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528" w:rsidRPr="00655E14" w:rsidRDefault="00B04694" w:rsidP="00655E14">
      <w:pPr>
        <w:spacing w:after="0" w:line="259" w:lineRule="auto"/>
        <w:ind w:left="0" w:right="0" w:firstLine="0"/>
        <w:jc w:val="left"/>
      </w:pPr>
      <w:r w:rsidRPr="00B04694">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Podiatry fact sheet – </w:t>
      </w:r>
      <w:r w:rsidRPr="00655E1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Dry </w:t>
      </w:r>
      <w:r w:rsidR="00655E1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655E1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kin and </w:t>
      </w:r>
      <w:r w:rsidR="00655E1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sidRPr="00655E1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issures</w:t>
      </w:r>
    </w:p>
    <w:p w:rsidR="00655E14" w:rsidRDefault="00655E14" w:rsidP="00655E14">
      <w:pPr>
        <w:spacing w:after="14" w:line="259" w:lineRule="auto"/>
        <w:ind w:left="0" w:right="0" w:firstLine="0"/>
        <w:jc w:val="left"/>
        <w:rPr>
          <w:b/>
          <w:color w:val="0070C0"/>
          <w:sz w:val="28"/>
        </w:rPr>
      </w:pPr>
    </w:p>
    <w:p w:rsidR="001C3528" w:rsidRDefault="00B04694" w:rsidP="00655E14">
      <w:pPr>
        <w:spacing w:after="14" w:line="259" w:lineRule="auto"/>
        <w:ind w:left="0" w:right="0" w:firstLine="0"/>
        <w:jc w:val="left"/>
      </w:pPr>
      <w:r>
        <w:rPr>
          <w:b/>
          <w:color w:val="0070C0"/>
          <w:sz w:val="28"/>
        </w:rPr>
        <w:t xml:space="preserve">What is dry skin? </w:t>
      </w:r>
    </w:p>
    <w:p w:rsidR="001C3528" w:rsidRDefault="00B04694">
      <w:pPr>
        <w:spacing w:after="0" w:line="259" w:lineRule="auto"/>
        <w:ind w:left="0" w:right="0" w:firstLine="0"/>
        <w:jc w:val="left"/>
      </w:pPr>
      <w:r>
        <w:rPr>
          <w:b/>
          <w:color w:val="0070C0"/>
          <w:sz w:val="28"/>
        </w:rPr>
        <w:t xml:space="preserve"> </w:t>
      </w:r>
    </w:p>
    <w:p w:rsidR="001C3528" w:rsidRPr="00655E14" w:rsidRDefault="00B04694">
      <w:pPr>
        <w:ind w:left="-5" w:right="66"/>
        <w:rPr>
          <w:sz w:val="22"/>
        </w:rPr>
      </w:pPr>
      <w:r w:rsidRPr="00655E14">
        <w:rPr>
          <w:sz w:val="22"/>
        </w:rPr>
        <w:t xml:space="preserve">Normal skin is made up of 10% water. With dry skin, this is much less and is known as </w:t>
      </w:r>
      <w:r w:rsidR="00655E14" w:rsidRPr="00655E14">
        <w:rPr>
          <w:sz w:val="22"/>
        </w:rPr>
        <w:t>anhidrosis</w:t>
      </w:r>
      <w:r w:rsidRPr="00655E14">
        <w:rPr>
          <w:sz w:val="22"/>
        </w:rPr>
        <w:t xml:space="preserve">. This is common and can happen to anyone but more so with ageing, psoriasis, eczema, some medical conditions or can be </w:t>
      </w:r>
      <w:r w:rsidR="00655E14" w:rsidRPr="00655E14">
        <w:rPr>
          <w:sz w:val="22"/>
        </w:rPr>
        <w:t>because</w:t>
      </w:r>
      <w:r w:rsidRPr="00655E14">
        <w:rPr>
          <w:sz w:val="22"/>
        </w:rPr>
        <w:t xml:space="preserve"> of a medication you may be taking.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ind w:left="-5" w:right="66"/>
        <w:rPr>
          <w:sz w:val="22"/>
        </w:rPr>
      </w:pPr>
      <w:r w:rsidRPr="00655E14">
        <w:rPr>
          <w:sz w:val="22"/>
        </w:rPr>
        <w:t xml:space="preserve">Symptoms include roughness of the skin, itching, tightening of the </w:t>
      </w:r>
      <w:r w:rsidR="00655E14" w:rsidRPr="00655E14">
        <w:rPr>
          <w:sz w:val="22"/>
        </w:rPr>
        <w:t>skin,</w:t>
      </w:r>
      <w:r w:rsidRPr="00655E14">
        <w:rPr>
          <w:sz w:val="22"/>
        </w:rPr>
        <w:t xml:space="preserve"> and cracking particularly around the heel of the feet. </w:t>
      </w:r>
    </w:p>
    <w:p w:rsidR="001C3528" w:rsidRPr="00655E14" w:rsidRDefault="00B04694">
      <w:pPr>
        <w:spacing w:after="0" w:line="259" w:lineRule="auto"/>
        <w:ind w:left="0" w:right="0" w:firstLine="0"/>
        <w:jc w:val="left"/>
        <w:rPr>
          <w:sz w:val="22"/>
        </w:rPr>
      </w:pPr>
      <w:r w:rsidRPr="00655E14">
        <w:rPr>
          <w:sz w:val="22"/>
        </w:rPr>
        <w:t xml:space="preserve"> </w:t>
      </w:r>
    </w:p>
    <w:p w:rsidR="001C3528" w:rsidRDefault="00B04694">
      <w:pPr>
        <w:spacing w:after="0" w:line="259" w:lineRule="auto"/>
        <w:ind w:left="0" w:right="0" w:firstLine="0"/>
        <w:jc w:val="left"/>
      </w:pPr>
      <w:r>
        <w:t xml:space="preserve">    </w:t>
      </w:r>
      <w:r>
        <w:rPr>
          <w:noProof/>
        </w:rPr>
        <w:drawing>
          <wp:inline distT="0" distB="0" distL="0" distR="0" wp14:anchorId="121B84FC" wp14:editId="44C969C0">
            <wp:extent cx="2853054" cy="1902459"/>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2853054" cy="1902459"/>
                    </a:xfrm>
                    <a:prstGeom prst="rect">
                      <a:avLst/>
                    </a:prstGeom>
                  </pic:spPr>
                </pic:pic>
              </a:graphicData>
            </a:graphic>
          </wp:inline>
        </w:drawing>
      </w:r>
      <w:r>
        <w:t xml:space="preserve">            </w:t>
      </w:r>
      <w:r>
        <w:rPr>
          <w:noProof/>
        </w:rPr>
        <w:drawing>
          <wp:inline distT="0" distB="0" distL="0" distR="0" wp14:anchorId="7DEAB90C" wp14:editId="30C9FA72">
            <wp:extent cx="2693034" cy="1894839"/>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2693034" cy="1894839"/>
                    </a:xfrm>
                    <a:prstGeom prst="rect">
                      <a:avLst/>
                    </a:prstGeom>
                  </pic:spPr>
                </pic:pic>
              </a:graphicData>
            </a:graphic>
          </wp:inline>
        </w:drawing>
      </w:r>
      <w:r>
        <w:t xml:space="preserve"> </w:t>
      </w:r>
    </w:p>
    <w:p w:rsidR="001C3528" w:rsidRDefault="00B04694">
      <w:pPr>
        <w:spacing w:after="14" w:line="259" w:lineRule="auto"/>
        <w:ind w:left="0" w:right="12" w:firstLine="0"/>
        <w:jc w:val="center"/>
      </w:pPr>
      <w:r>
        <w:rPr>
          <w:rFonts w:ascii="Times New Roman" w:eastAsia="Times New Roman" w:hAnsi="Times New Roman" w:cs="Times New Roman"/>
        </w:rPr>
        <w:t xml:space="preserve"> </w:t>
      </w:r>
    </w:p>
    <w:p w:rsidR="001C3528" w:rsidRDefault="00B04694">
      <w:pPr>
        <w:spacing w:after="0" w:line="259" w:lineRule="auto"/>
        <w:ind w:left="-5" w:right="0"/>
        <w:jc w:val="left"/>
      </w:pPr>
      <w:r>
        <w:rPr>
          <w:b/>
          <w:color w:val="0070C0"/>
          <w:sz w:val="28"/>
        </w:rPr>
        <w:t xml:space="preserve">What can you do to help? </w:t>
      </w:r>
    </w:p>
    <w:p w:rsidR="001C3528" w:rsidRDefault="00B04694">
      <w:pPr>
        <w:spacing w:after="0" w:line="259" w:lineRule="auto"/>
        <w:ind w:left="0" w:right="0" w:firstLine="0"/>
        <w:jc w:val="left"/>
      </w:pPr>
      <w:r>
        <w:rPr>
          <w:sz w:val="28"/>
        </w:rPr>
        <w:t xml:space="preserve"> </w:t>
      </w:r>
    </w:p>
    <w:p w:rsidR="001C3528" w:rsidRPr="00655E14" w:rsidRDefault="00B04694">
      <w:pPr>
        <w:numPr>
          <w:ilvl w:val="0"/>
          <w:numId w:val="1"/>
        </w:numPr>
        <w:ind w:right="66" w:hanging="360"/>
        <w:rPr>
          <w:sz w:val="22"/>
        </w:rPr>
      </w:pPr>
      <w:r w:rsidRPr="00655E14">
        <w:rPr>
          <w:sz w:val="22"/>
        </w:rPr>
        <w:t xml:space="preserve">Using a simple moisturiser on your feet every day (ideally morning and night) can help the signs of dryness; they can increase the water content of the skin or help retain water in the skin. Emulsifying ointment or Aqueous cream is often sufficient – it needn’t be a specific foot cream.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numPr>
          <w:ilvl w:val="0"/>
          <w:numId w:val="1"/>
        </w:numPr>
        <w:ind w:right="66" w:hanging="360"/>
        <w:rPr>
          <w:sz w:val="22"/>
        </w:rPr>
      </w:pPr>
      <w:r w:rsidRPr="00655E14">
        <w:rPr>
          <w:sz w:val="22"/>
        </w:rPr>
        <w:t xml:space="preserve">Moisturiser is most easily absorbed about 10 minutes after you have had a bath or shower. Apply it all over the foot – but not between the toes. Rub in well and wipe of any excess.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rsidP="00B04694">
      <w:pPr>
        <w:numPr>
          <w:ilvl w:val="0"/>
          <w:numId w:val="1"/>
        </w:numPr>
        <w:ind w:right="66" w:hanging="360"/>
        <w:rPr>
          <w:sz w:val="22"/>
        </w:rPr>
      </w:pPr>
      <w:r w:rsidRPr="00655E14">
        <w:rPr>
          <w:sz w:val="22"/>
        </w:rPr>
        <w:t xml:space="preserve">Other therapies include soaking the feet in an oily water foot </w:t>
      </w:r>
      <w:r w:rsidR="00655E14" w:rsidRPr="00655E14">
        <w:rPr>
          <w:sz w:val="22"/>
        </w:rPr>
        <w:t>bath.</w:t>
      </w:r>
      <w:r w:rsidRPr="00655E14">
        <w:rPr>
          <w:sz w:val="22"/>
        </w:rPr>
        <w:t xml:space="preserve">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numPr>
          <w:ilvl w:val="0"/>
          <w:numId w:val="1"/>
        </w:numPr>
        <w:spacing w:after="0" w:line="240" w:lineRule="auto"/>
        <w:ind w:right="66" w:hanging="360"/>
        <w:rPr>
          <w:sz w:val="22"/>
        </w:rPr>
      </w:pPr>
      <w:r w:rsidRPr="00655E14">
        <w:rPr>
          <w:sz w:val="22"/>
        </w:rPr>
        <w:t xml:space="preserve">For an intensive overnight treatment, thickly apply petroleum jelly, wrap cling film over the feet loosely (so the petroleum jelly can only soak in) and go to bed with a pair of cotton socks.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numPr>
          <w:ilvl w:val="0"/>
          <w:numId w:val="1"/>
        </w:numPr>
        <w:ind w:right="66" w:hanging="360"/>
        <w:rPr>
          <w:sz w:val="22"/>
        </w:rPr>
      </w:pPr>
      <w:r w:rsidRPr="00655E14">
        <w:rPr>
          <w:sz w:val="22"/>
        </w:rPr>
        <w:t xml:space="preserve">Heel balms specifically for dry cracked heels may be purchased from the Chemist.   </w:t>
      </w:r>
    </w:p>
    <w:p w:rsidR="001C3528" w:rsidRPr="00655E14" w:rsidRDefault="00B04694">
      <w:pPr>
        <w:spacing w:after="0" w:line="259" w:lineRule="auto"/>
        <w:ind w:left="720" w:right="0" w:firstLine="0"/>
        <w:jc w:val="left"/>
        <w:rPr>
          <w:sz w:val="22"/>
        </w:rPr>
      </w:pPr>
      <w:r w:rsidRPr="00655E14">
        <w:rPr>
          <w:sz w:val="22"/>
        </w:rPr>
        <w:t xml:space="preserve"> </w:t>
      </w:r>
    </w:p>
    <w:p w:rsidR="001C3528" w:rsidRPr="00655E14" w:rsidRDefault="00B04694" w:rsidP="00B04694">
      <w:pPr>
        <w:numPr>
          <w:ilvl w:val="0"/>
          <w:numId w:val="1"/>
        </w:numPr>
        <w:spacing w:after="283"/>
        <w:ind w:right="66" w:hanging="360"/>
        <w:rPr>
          <w:sz w:val="22"/>
        </w:rPr>
      </w:pPr>
      <w:r w:rsidRPr="00655E14">
        <w:rPr>
          <w:sz w:val="22"/>
        </w:rPr>
        <w:t xml:space="preserve">A pumice stone can help to remove dead dry skin from your feet. Dip the pumice </w:t>
      </w:r>
      <w:r w:rsidR="00655E14" w:rsidRPr="00655E14">
        <w:rPr>
          <w:sz w:val="22"/>
        </w:rPr>
        <w:t>stone</w:t>
      </w:r>
      <w:r w:rsidRPr="00655E14">
        <w:rPr>
          <w:sz w:val="22"/>
        </w:rPr>
        <w:t xml:space="preserve"> in warm water, </w:t>
      </w:r>
      <w:r w:rsidR="00655E14" w:rsidRPr="00655E14">
        <w:rPr>
          <w:sz w:val="22"/>
        </w:rPr>
        <w:t>gently</w:t>
      </w:r>
      <w:r w:rsidRPr="00655E14">
        <w:rPr>
          <w:sz w:val="22"/>
        </w:rPr>
        <w:t xml:space="preserve"> move the stone in circular motion around the feet.  Apply </w:t>
      </w:r>
      <w:r w:rsidR="00655E14" w:rsidRPr="00655E14">
        <w:rPr>
          <w:sz w:val="22"/>
        </w:rPr>
        <w:t>moisturiser afterwards</w:t>
      </w:r>
      <w:r w:rsidRPr="00655E14">
        <w:rPr>
          <w:sz w:val="22"/>
        </w:rPr>
        <w:t xml:space="preserve">.  NB: If you have an injured or sore area to the foot do not use a pumice stone on the feet.                </w:t>
      </w:r>
    </w:p>
    <w:p w:rsidR="00655E14" w:rsidRDefault="00B04694" w:rsidP="00655E14">
      <w:pPr>
        <w:spacing w:after="35" w:line="259" w:lineRule="auto"/>
        <w:ind w:left="0" w:right="0" w:firstLine="0"/>
        <w:jc w:val="left"/>
      </w:pPr>
      <w:r>
        <w:rPr>
          <w:b/>
          <w:color w:val="0070C0"/>
          <w:sz w:val="28"/>
        </w:rPr>
        <w:t xml:space="preserve"> </w:t>
      </w:r>
    </w:p>
    <w:p w:rsidR="00655E14" w:rsidRDefault="00655E14" w:rsidP="00655E14">
      <w:pPr>
        <w:spacing w:after="35" w:line="259" w:lineRule="auto"/>
        <w:ind w:left="0" w:right="0" w:firstLine="0"/>
        <w:jc w:val="left"/>
        <w:rPr>
          <w:b/>
          <w:color w:val="0070C0"/>
          <w:sz w:val="28"/>
        </w:rPr>
      </w:pPr>
    </w:p>
    <w:p w:rsidR="00655E14" w:rsidRDefault="00655E14" w:rsidP="00655E14">
      <w:pPr>
        <w:spacing w:after="35" w:line="259" w:lineRule="auto"/>
        <w:ind w:left="0" w:right="0" w:firstLine="0"/>
        <w:jc w:val="left"/>
        <w:rPr>
          <w:b/>
          <w:color w:val="0070C0"/>
          <w:sz w:val="28"/>
        </w:rPr>
      </w:pPr>
    </w:p>
    <w:p w:rsidR="00655E14" w:rsidRDefault="00655E14" w:rsidP="00655E14">
      <w:pPr>
        <w:spacing w:after="35" w:line="259" w:lineRule="auto"/>
        <w:ind w:left="0" w:right="0" w:firstLine="0"/>
        <w:jc w:val="left"/>
        <w:rPr>
          <w:b/>
          <w:color w:val="0070C0"/>
          <w:sz w:val="28"/>
        </w:rPr>
      </w:pPr>
    </w:p>
    <w:p w:rsidR="00655E14" w:rsidRDefault="00655E14" w:rsidP="00655E14">
      <w:pPr>
        <w:spacing w:after="35" w:line="259" w:lineRule="auto"/>
        <w:ind w:left="0" w:right="0" w:firstLine="0"/>
        <w:jc w:val="left"/>
        <w:rPr>
          <w:b/>
          <w:color w:val="0070C0"/>
          <w:sz w:val="28"/>
        </w:rPr>
      </w:pPr>
    </w:p>
    <w:p w:rsidR="001C3528" w:rsidRDefault="00B04694" w:rsidP="00655E14">
      <w:pPr>
        <w:spacing w:after="35" w:line="259" w:lineRule="auto"/>
        <w:ind w:left="0" w:right="0" w:firstLine="0"/>
        <w:jc w:val="left"/>
      </w:pPr>
      <w:r>
        <w:rPr>
          <w:b/>
          <w:color w:val="0070C0"/>
          <w:sz w:val="28"/>
        </w:rPr>
        <w:t xml:space="preserve">What are </w:t>
      </w:r>
      <w:r w:rsidR="00655E14">
        <w:rPr>
          <w:b/>
          <w:color w:val="0070C0"/>
          <w:sz w:val="28"/>
        </w:rPr>
        <w:t>S</w:t>
      </w:r>
      <w:r>
        <w:rPr>
          <w:b/>
          <w:color w:val="0070C0"/>
          <w:sz w:val="28"/>
        </w:rPr>
        <w:t xml:space="preserve">kin Fissures? </w:t>
      </w:r>
    </w:p>
    <w:p w:rsidR="001C3528" w:rsidRDefault="00B04694">
      <w:pPr>
        <w:spacing w:after="0" w:line="259" w:lineRule="auto"/>
        <w:ind w:left="0" w:right="0" w:firstLine="0"/>
        <w:jc w:val="left"/>
      </w:pPr>
      <w:r>
        <w:rPr>
          <w:sz w:val="28"/>
        </w:rPr>
        <w:t xml:space="preserve"> </w:t>
      </w:r>
    </w:p>
    <w:p w:rsidR="001C3528" w:rsidRPr="00655E14" w:rsidRDefault="00B04694">
      <w:pPr>
        <w:ind w:left="-5" w:right="66"/>
        <w:rPr>
          <w:sz w:val="22"/>
        </w:rPr>
      </w:pPr>
      <w:r w:rsidRPr="00655E14">
        <w:rPr>
          <w:sz w:val="22"/>
        </w:rPr>
        <w:t xml:space="preserve">Fissures or splits occur when there is a lack of elasticity in the skin, usually when the skin is too dry or too moist. </w:t>
      </w:r>
    </w:p>
    <w:p w:rsidR="001C3528" w:rsidRPr="00655E14" w:rsidRDefault="00B04694">
      <w:pPr>
        <w:spacing w:after="0" w:line="259" w:lineRule="auto"/>
        <w:ind w:left="0" w:right="1778" w:firstLine="0"/>
        <w:jc w:val="left"/>
        <w:rPr>
          <w:sz w:val="22"/>
        </w:rPr>
      </w:pPr>
      <w:r w:rsidRPr="00655E14">
        <w:rPr>
          <w:sz w:val="22"/>
        </w:rPr>
        <w:t xml:space="preserve"> </w:t>
      </w:r>
    </w:p>
    <w:p w:rsidR="001C3528" w:rsidRPr="00655E14" w:rsidRDefault="00B04694">
      <w:pPr>
        <w:spacing w:after="0" w:line="259" w:lineRule="auto"/>
        <w:ind w:left="1704" w:right="0" w:firstLine="0"/>
        <w:jc w:val="left"/>
        <w:rPr>
          <w:sz w:val="22"/>
        </w:rPr>
      </w:pPr>
      <w:r w:rsidRPr="00655E14">
        <w:rPr>
          <w:noProof/>
          <w:sz w:val="22"/>
        </w:rPr>
        <w:drawing>
          <wp:inline distT="0" distB="0" distL="0" distR="0" wp14:anchorId="4F99AF45" wp14:editId="55E5CB53">
            <wp:extent cx="1941830" cy="2285999"/>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9"/>
                    <a:stretch>
                      <a:fillRect/>
                    </a:stretch>
                  </pic:blipFill>
                  <pic:spPr>
                    <a:xfrm>
                      <a:off x="0" y="0"/>
                      <a:ext cx="1941830" cy="2285999"/>
                    </a:xfrm>
                    <a:prstGeom prst="rect">
                      <a:avLst/>
                    </a:prstGeom>
                  </pic:spPr>
                </pic:pic>
              </a:graphicData>
            </a:graphic>
          </wp:inline>
        </w:drawing>
      </w:r>
      <w:r w:rsidRPr="00655E14">
        <w:rPr>
          <w:sz w:val="22"/>
        </w:rPr>
        <w:t xml:space="preserve">               </w:t>
      </w:r>
      <w:r w:rsidRPr="00655E14">
        <w:rPr>
          <w:noProof/>
          <w:sz w:val="22"/>
        </w:rPr>
        <w:drawing>
          <wp:inline distT="0" distB="0" distL="0" distR="0" wp14:anchorId="6BB60026" wp14:editId="40309935">
            <wp:extent cx="1737360" cy="2288539"/>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0"/>
                    <a:stretch>
                      <a:fillRect/>
                    </a:stretch>
                  </pic:blipFill>
                  <pic:spPr>
                    <a:xfrm>
                      <a:off x="0" y="0"/>
                      <a:ext cx="1737360" cy="2288539"/>
                    </a:xfrm>
                    <a:prstGeom prst="rect">
                      <a:avLst/>
                    </a:prstGeom>
                  </pic:spPr>
                </pic:pic>
              </a:graphicData>
            </a:graphic>
          </wp:inline>
        </w:drawing>
      </w:r>
      <w:r w:rsidRPr="00655E14">
        <w:rPr>
          <w:sz w:val="22"/>
        </w:rPr>
        <w:t xml:space="preserve"> </w:t>
      </w:r>
    </w:p>
    <w:p w:rsidR="001C3528" w:rsidRPr="00655E14" w:rsidRDefault="00B04694">
      <w:pPr>
        <w:spacing w:after="0" w:line="259" w:lineRule="auto"/>
        <w:ind w:left="0" w:right="5" w:firstLine="0"/>
        <w:jc w:val="center"/>
        <w:rPr>
          <w:sz w:val="22"/>
        </w:rPr>
      </w:pPr>
      <w:r w:rsidRPr="00655E14">
        <w:rPr>
          <w:sz w:val="22"/>
        </w:rPr>
        <w:t xml:space="preserve"> </w:t>
      </w:r>
    </w:p>
    <w:p w:rsidR="001C3528" w:rsidRPr="00655E14" w:rsidRDefault="00B04694">
      <w:pPr>
        <w:ind w:left="-5" w:right="66"/>
        <w:rPr>
          <w:sz w:val="22"/>
        </w:rPr>
      </w:pPr>
      <w:r w:rsidRPr="00655E14">
        <w:rPr>
          <w:sz w:val="22"/>
        </w:rPr>
        <w:t xml:space="preserve">When fissures are caused because you have sweaty feet, then the treatment is to limit the amount of moisture.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ind w:left="-5" w:right="66"/>
        <w:rPr>
          <w:sz w:val="22"/>
        </w:rPr>
      </w:pPr>
      <w:r w:rsidRPr="00655E14">
        <w:rPr>
          <w:sz w:val="22"/>
        </w:rPr>
        <w:t xml:space="preserve">This can be done by swabbing the whole foot with Surgical Spirit daily. </w:t>
      </w:r>
      <w:r w:rsidR="00655E14">
        <w:rPr>
          <w:sz w:val="22"/>
        </w:rPr>
        <w:t>Do not apply to broken skin. If you are pregnant or breastfeeding, ask your GP if it is safe for you to use.</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ind w:left="-5" w:right="66"/>
        <w:rPr>
          <w:sz w:val="22"/>
        </w:rPr>
      </w:pPr>
      <w:r w:rsidRPr="00655E14">
        <w:rPr>
          <w:sz w:val="22"/>
        </w:rPr>
        <w:t xml:space="preserve">If the feet are excessively sweaty your GP can prescribe topical agents </w:t>
      </w:r>
      <w:r w:rsidR="00655E14" w:rsidRPr="00655E14">
        <w:rPr>
          <w:sz w:val="22"/>
        </w:rPr>
        <w:t>i.e.,</w:t>
      </w:r>
      <w:r w:rsidRPr="00655E14">
        <w:rPr>
          <w:sz w:val="22"/>
        </w:rPr>
        <w:t xml:space="preserve"> Anhydrol Forte to control the moisture.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ind w:left="-5" w:right="66"/>
        <w:rPr>
          <w:sz w:val="22"/>
        </w:rPr>
      </w:pPr>
      <w:r w:rsidRPr="00655E14">
        <w:rPr>
          <w:sz w:val="22"/>
        </w:rPr>
        <w:t xml:space="preserve">When fissures are due to very dry skin, then use a foot file / pumice regularly to limit the </w:t>
      </w:r>
      <w:r w:rsidR="00655E14" w:rsidRPr="00655E14">
        <w:rPr>
          <w:sz w:val="22"/>
        </w:rPr>
        <w:t>build-up</w:t>
      </w:r>
      <w:r w:rsidRPr="00655E14">
        <w:rPr>
          <w:sz w:val="22"/>
        </w:rPr>
        <w:t xml:space="preserve"> of hard skin. Using a moisturizing cream daily will also help to soften the skin, as well as improve the elasticity. </w:t>
      </w:r>
    </w:p>
    <w:p w:rsidR="001C3528" w:rsidRPr="00655E14" w:rsidRDefault="00B04694">
      <w:pPr>
        <w:spacing w:after="14" w:line="259" w:lineRule="auto"/>
        <w:ind w:left="0" w:right="0" w:firstLine="0"/>
        <w:jc w:val="left"/>
        <w:rPr>
          <w:sz w:val="22"/>
        </w:rPr>
      </w:pPr>
      <w:r w:rsidRPr="00655E14">
        <w:rPr>
          <w:sz w:val="22"/>
        </w:rPr>
        <w:t xml:space="preserve"> </w:t>
      </w:r>
    </w:p>
    <w:p w:rsidR="001C3528" w:rsidRPr="00655E14" w:rsidRDefault="00B04694">
      <w:pPr>
        <w:spacing w:after="0" w:line="259" w:lineRule="auto"/>
        <w:ind w:left="-5" w:right="0"/>
        <w:jc w:val="left"/>
        <w:rPr>
          <w:sz w:val="22"/>
        </w:rPr>
      </w:pPr>
      <w:r w:rsidRPr="00655E14">
        <w:rPr>
          <w:b/>
          <w:color w:val="0070C0"/>
          <w:sz w:val="22"/>
        </w:rPr>
        <w:t xml:space="preserve">What are </w:t>
      </w:r>
      <w:r w:rsidR="00655E14" w:rsidRPr="00655E14">
        <w:rPr>
          <w:b/>
          <w:color w:val="0070C0"/>
          <w:sz w:val="22"/>
        </w:rPr>
        <w:t>H</w:t>
      </w:r>
      <w:r w:rsidRPr="00655E14">
        <w:rPr>
          <w:b/>
          <w:color w:val="0070C0"/>
          <w:sz w:val="22"/>
        </w:rPr>
        <w:t xml:space="preserve">eel </w:t>
      </w:r>
      <w:r w:rsidR="00655E14" w:rsidRPr="00655E14">
        <w:rPr>
          <w:b/>
          <w:color w:val="0070C0"/>
          <w:sz w:val="22"/>
        </w:rPr>
        <w:t>F</w:t>
      </w:r>
      <w:r w:rsidRPr="00655E14">
        <w:rPr>
          <w:b/>
          <w:color w:val="0070C0"/>
          <w:sz w:val="22"/>
        </w:rPr>
        <w:t xml:space="preserve">issures?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pPr>
        <w:ind w:left="-5" w:right="66"/>
        <w:rPr>
          <w:sz w:val="22"/>
        </w:rPr>
      </w:pPr>
      <w:r w:rsidRPr="00655E14">
        <w:rPr>
          <w:sz w:val="22"/>
        </w:rPr>
        <w:t xml:space="preserve">Heel fissures due to very dry skin are more common in the summer.  This is due to the hotter weather and wearing sandals with open backs. When the heel sits on the back of the sandal it can be squashed and pinched over the outer edge of the sole of the shoe.  To avoid this, ensure that the heel seat of your sandal is wide enough to accommodate your heel. </w:t>
      </w:r>
    </w:p>
    <w:p w:rsidR="001C3528" w:rsidRPr="00655E14" w:rsidRDefault="00B04694">
      <w:pPr>
        <w:spacing w:after="0" w:line="259" w:lineRule="auto"/>
        <w:ind w:left="0" w:right="0" w:firstLine="0"/>
        <w:jc w:val="left"/>
        <w:rPr>
          <w:sz w:val="22"/>
        </w:rPr>
      </w:pPr>
      <w:r w:rsidRPr="00655E14">
        <w:rPr>
          <w:sz w:val="22"/>
        </w:rPr>
        <w:t xml:space="preserve"> </w:t>
      </w:r>
    </w:p>
    <w:p w:rsidR="001C3528" w:rsidRPr="00655E14" w:rsidRDefault="00B04694" w:rsidP="00B04694">
      <w:pPr>
        <w:spacing w:after="0" w:line="259" w:lineRule="auto"/>
        <w:ind w:left="0" w:right="5" w:firstLine="0"/>
        <w:jc w:val="center"/>
        <w:rPr>
          <w:sz w:val="22"/>
        </w:rPr>
      </w:pPr>
      <w:r w:rsidRPr="00655E14">
        <w:rPr>
          <w:noProof/>
          <w:sz w:val="22"/>
        </w:rPr>
        <w:drawing>
          <wp:inline distT="0" distB="0" distL="0" distR="0" wp14:anchorId="23725335" wp14:editId="73EEE0A2">
            <wp:extent cx="2767965" cy="190944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1"/>
                    <a:stretch>
                      <a:fillRect/>
                    </a:stretch>
                  </pic:blipFill>
                  <pic:spPr>
                    <a:xfrm>
                      <a:off x="0" y="0"/>
                      <a:ext cx="2767965" cy="1909445"/>
                    </a:xfrm>
                    <a:prstGeom prst="rect">
                      <a:avLst/>
                    </a:prstGeom>
                  </pic:spPr>
                </pic:pic>
              </a:graphicData>
            </a:graphic>
          </wp:inline>
        </w:drawing>
      </w:r>
    </w:p>
    <w:p w:rsidR="001C3528" w:rsidRPr="00655E14" w:rsidRDefault="00B04694" w:rsidP="00655E14">
      <w:pPr>
        <w:ind w:left="-5" w:right="66"/>
        <w:rPr>
          <w:sz w:val="22"/>
        </w:rPr>
      </w:pPr>
      <w:r w:rsidRPr="00655E14">
        <w:rPr>
          <w:sz w:val="22"/>
        </w:rPr>
        <w:t xml:space="preserve">If the skin is split, then cover the area with a clean / sterile dressing such as Melolin or gauze until it has healed. </w:t>
      </w:r>
      <w:r w:rsidR="00655E14" w:rsidRPr="00655E14">
        <w:rPr>
          <w:sz w:val="22"/>
        </w:rPr>
        <w:t>If the fissure does not heal after a couple of days, or your feet are at high risk of developing foot ulcers, contact your GP or local foot protection team</w:t>
      </w:r>
      <w:r w:rsidR="00133095">
        <w:rPr>
          <w:sz w:val="22"/>
        </w:rPr>
        <w:t xml:space="preserve"> for advice</w:t>
      </w:r>
      <w:r w:rsidR="00655E14" w:rsidRPr="00655E14">
        <w:rPr>
          <w:sz w:val="22"/>
        </w:rPr>
        <w:t>.</w:t>
      </w:r>
    </w:p>
    <w:sectPr w:rsidR="001C3528" w:rsidRPr="00655E14">
      <w:footerReference w:type="even" r:id="rId12"/>
      <w:footerReference w:type="default" r:id="rId13"/>
      <w:headerReference w:type="first" r:id="rId14"/>
      <w:pgSz w:w="11906" w:h="16838"/>
      <w:pgMar w:top="334" w:right="778" w:bottom="853" w:left="852" w:header="720" w:footer="8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2C9" w:rsidRDefault="000372C9">
      <w:pPr>
        <w:spacing w:after="0" w:line="240" w:lineRule="auto"/>
      </w:pPr>
      <w:r>
        <w:separator/>
      </w:r>
    </w:p>
  </w:endnote>
  <w:endnote w:type="continuationSeparator" w:id="0">
    <w:p w:rsidR="000372C9" w:rsidRDefault="0003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3528" w:rsidRDefault="00B04694">
    <w:pPr>
      <w:tabs>
        <w:tab w:val="center" w:pos="1078"/>
        <w:tab w:val="right" w:pos="1027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7676C7" wp14:editId="4EB76C9C">
              <wp:simplePos x="0" y="0"/>
              <wp:positionH relativeFrom="page">
                <wp:posOffset>551815</wp:posOffset>
              </wp:positionH>
              <wp:positionV relativeFrom="page">
                <wp:posOffset>9985375</wp:posOffset>
              </wp:positionV>
              <wp:extent cx="6480175" cy="25400"/>
              <wp:effectExtent l="0" t="0" r="0" b="0"/>
              <wp:wrapSquare wrapText="bothSides"/>
              <wp:docPr id="3130" name="Group 3130"/>
              <wp:cNvGraphicFramePr/>
              <a:graphic xmlns:a="http://schemas.openxmlformats.org/drawingml/2006/main">
                <a:graphicData uri="http://schemas.microsoft.com/office/word/2010/wordprocessingGroup">
                  <wpg:wgp>
                    <wpg:cNvGrpSpPr/>
                    <wpg:grpSpPr>
                      <a:xfrm>
                        <a:off x="0" y="0"/>
                        <a:ext cx="6480175" cy="25400"/>
                        <a:chOff x="0" y="0"/>
                        <a:chExt cx="6480175" cy="25400"/>
                      </a:xfrm>
                    </wpg:grpSpPr>
                    <wps:wsp>
                      <wps:cNvPr id="3131" name="Shape 3131"/>
                      <wps:cNvSpPr/>
                      <wps:spPr>
                        <a:xfrm>
                          <a:off x="0" y="0"/>
                          <a:ext cx="6480175" cy="0"/>
                        </a:xfrm>
                        <a:custGeom>
                          <a:avLst/>
                          <a:gdLst/>
                          <a:ahLst/>
                          <a:cxnLst/>
                          <a:rect l="0" t="0" r="0" b="0"/>
                          <a:pathLst>
                            <a:path w="6480175">
                              <a:moveTo>
                                <a:pt x="0" y="0"/>
                              </a:moveTo>
                              <a:lnTo>
                                <a:pt x="6480175" y="0"/>
                              </a:lnTo>
                            </a:path>
                          </a:pathLst>
                        </a:custGeom>
                        <a:ln w="25400" cap="flat">
                          <a:round/>
                        </a:ln>
                      </wps:spPr>
                      <wps:style>
                        <a:lnRef idx="1">
                          <a:srgbClr val="0070C0"/>
                        </a:lnRef>
                        <a:fillRef idx="0">
                          <a:srgbClr val="000000">
                            <a:alpha val="0"/>
                          </a:srgbClr>
                        </a:fillRef>
                        <a:effectRef idx="0">
                          <a:scrgbClr r="0" g="0" b="0"/>
                        </a:effectRef>
                        <a:fontRef idx="none"/>
                      </wps:style>
                      <wps:bodyPr/>
                    </wps:wsp>
                  </wpg:wgp>
                </a:graphicData>
              </a:graphic>
            </wp:anchor>
          </w:drawing>
        </mc:Choice>
        <mc:Fallback>
          <w:pict>
            <v:group w14:anchorId="3B93C6D2" id="Group 3130" o:spid="_x0000_s1026" style="position:absolute;margin-left:43.45pt;margin-top:786.25pt;width:510.25pt;height:2pt;z-index:251658240;mso-position-horizontal-relative:page;mso-position-vertical-relative:page" coordsize="648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">
              <v:shape id="Shape 3131" o:spid="_x0000_s1027" style="position:absolute;width:64801;height:0;visibility:visible;mso-wrap-style:square;v-text-anchor:top" coordsize="6480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" path="m,l6480175,e" filled="f" strokecolor="#0070c0" strokeweight="2pt">
                <v:path arrowok="t" textboxrect="0,0,6480175,0"/>
              </v:shape>
              <w10:wrap type="square" anchorx="page" anchory="page"/>
            </v:group>
          </w:pict>
        </mc:Fallback>
      </mc:AlternateContent>
    </w:r>
    <w:r>
      <w:rPr>
        <w:sz w:val="20"/>
      </w:rPr>
      <w:t xml:space="preserve"> </w:t>
    </w:r>
    <w:r>
      <w:rPr>
        <w:sz w:val="20"/>
      </w:rPr>
      <w:tab/>
      <w:t xml:space="preserve"> </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0372C9">
      <w:fldChar w:fldCharType="begin"/>
    </w:r>
    <w:r w:rsidR="000372C9">
      <w:instrText xml:space="preserve"> NUMPAGES   \* MERGEFORMAT </w:instrText>
    </w:r>
    <w:r w:rsidR="000372C9">
      <w:fldChar w:fldCharType="separate"/>
    </w:r>
    <w:r>
      <w:rPr>
        <w:sz w:val="20"/>
      </w:rPr>
      <w:t>4</w:t>
    </w:r>
    <w:r w:rsidR="000372C9">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E14" w:rsidRDefault="00655E14">
    <w:pPr>
      <w:tabs>
        <w:tab w:val="center" w:pos="1078"/>
        <w:tab w:val="right" w:pos="10276"/>
      </w:tabs>
      <w:spacing w:after="0" w:line="259" w:lineRule="auto"/>
      <w:ind w:left="0" w:right="0" w:firstLine="0"/>
      <w:jc w:val="left"/>
      <w:rPr>
        <w:sz w:val="20"/>
      </w:rPr>
    </w:pPr>
    <w:r>
      <w:rPr>
        <w:sz w:val="20"/>
      </w:rPr>
      <w:t>Podiatry Services MLCO / TLCO, April 2024</w:t>
    </w:r>
  </w:p>
  <w:p w:rsidR="001C3528" w:rsidRPr="00655E14" w:rsidRDefault="00655E14">
    <w:pPr>
      <w:tabs>
        <w:tab w:val="center" w:pos="1078"/>
        <w:tab w:val="right" w:pos="10276"/>
      </w:tabs>
      <w:spacing w:after="0" w:line="259" w:lineRule="auto"/>
      <w:ind w:left="0" w:right="0" w:firstLine="0"/>
      <w:jc w:val="left"/>
      <w:rPr>
        <w:sz w:val="20"/>
      </w:rPr>
    </w:pPr>
    <w:r>
      <w:rPr>
        <w:sz w:val="20"/>
      </w:rPr>
      <w:t>Review: April 2026</w:t>
    </w:r>
    <w:r w:rsidR="00B04694">
      <w:rPr>
        <w:sz w:val="20"/>
      </w:rPr>
      <w:tab/>
      <w:t xml:space="preserve"> </w:t>
    </w:r>
    <w:r w:rsidR="00B04694">
      <w:rPr>
        <w:sz w:val="20"/>
      </w:rPr>
      <w:tab/>
      <w:t xml:space="preserve">Page </w:t>
    </w:r>
    <w:r w:rsidR="00B04694">
      <w:fldChar w:fldCharType="begin"/>
    </w:r>
    <w:r w:rsidR="00B04694">
      <w:instrText xml:space="preserve"> PAGE   \* MERGEFORMAT </w:instrText>
    </w:r>
    <w:r w:rsidR="00B04694">
      <w:fldChar w:fldCharType="separate"/>
    </w:r>
    <w:r w:rsidR="00B04694">
      <w:rPr>
        <w:sz w:val="20"/>
      </w:rPr>
      <w:t>2</w:t>
    </w:r>
    <w:r w:rsidR="00B04694">
      <w:rPr>
        <w:sz w:val="20"/>
      </w:rPr>
      <w:fldChar w:fldCharType="end"/>
    </w:r>
    <w:r w:rsidR="00B04694">
      <w:rPr>
        <w:sz w:val="20"/>
      </w:rPr>
      <w:t xml:space="preserve"> of </w:t>
    </w:r>
    <w:r w:rsidR="000372C9">
      <w:fldChar w:fldCharType="begin"/>
    </w:r>
    <w:r w:rsidR="000372C9">
      <w:instrText xml:space="preserve"> NUMPAGES   \* MERGEFORMAT </w:instrText>
    </w:r>
    <w:r w:rsidR="000372C9">
      <w:fldChar w:fldCharType="separate"/>
    </w:r>
    <w:r w:rsidR="00B04694">
      <w:rPr>
        <w:sz w:val="20"/>
      </w:rPr>
      <w:t>4</w:t>
    </w:r>
    <w:r w:rsidR="000372C9">
      <w:rPr>
        <w:sz w:val="20"/>
      </w:rPr>
      <w:fldChar w:fldCharType="end"/>
    </w:r>
    <w:r w:rsidR="00B04694">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2C9" w:rsidRDefault="000372C9">
      <w:pPr>
        <w:spacing w:after="0" w:line="240" w:lineRule="auto"/>
      </w:pPr>
      <w:r>
        <w:separator/>
      </w:r>
    </w:p>
  </w:footnote>
  <w:footnote w:type="continuationSeparator" w:id="0">
    <w:p w:rsidR="000372C9" w:rsidRDefault="00037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E14" w:rsidRDefault="00655E14" w:rsidP="00655E14">
    <w:pPr>
      <w:pStyle w:val="Header"/>
      <w:jc w:val="right"/>
    </w:pPr>
    <w:r>
      <w:rPr>
        <w:noProof/>
      </w:rPr>
      <w:drawing>
        <wp:inline distT="0" distB="0" distL="0" distR="0" wp14:anchorId="07522406" wp14:editId="1EC5528B">
          <wp:extent cx="1473835" cy="5456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2" cy="552041"/>
                  </a:xfrm>
                  <a:prstGeom prst="rect">
                    <a:avLst/>
                  </a:prstGeom>
                  <a:noFill/>
                </pic:spPr>
              </pic:pic>
            </a:graphicData>
          </a:graphic>
        </wp:inline>
      </w:drawing>
    </w:r>
    <w:r>
      <w:rPr>
        <w:noProof/>
      </w:rPr>
      <w:drawing>
        <wp:inline distT="0" distB="0" distL="0" distR="0" wp14:anchorId="24E7E926" wp14:editId="17A4C18A">
          <wp:extent cx="1505585"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560705"/>
                  </a:xfrm>
                  <a:prstGeom prst="rect">
                    <a:avLst/>
                  </a:prstGeom>
                  <a:noFill/>
                </pic:spPr>
              </pic:pic>
            </a:graphicData>
          </a:graphic>
        </wp:inline>
      </w:drawing>
    </w:r>
  </w:p>
  <w:p w:rsidR="00655E14" w:rsidRDefault="00655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2F95"/>
    <w:multiLevelType w:val="hybridMultilevel"/>
    <w:tmpl w:val="33246CFE"/>
    <w:lvl w:ilvl="0" w:tplc="DC1E1A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CCB8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721F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70F3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694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06CA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610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9A32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6855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4470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28"/>
    <w:rsid w:val="000372C9"/>
    <w:rsid w:val="00133095"/>
    <w:rsid w:val="001C3528"/>
    <w:rsid w:val="00636D18"/>
    <w:rsid w:val="00655E14"/>
    <w:rsid w:val="00B0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B8E9"/>
  <w15:docId w15:val="{A8F05BB8-5350-4D41-96B2-40CDBA6E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70C0"/>
      <w:sz w:val="28"/>
    </w:rPr>
  </w:style>
  <w:style w:type="paragraph" w:styleId="Header">
    <w:name w:val="header"/>
    <w:basedOn w:val="Normal"/>
    <w:link w:val="HeaderChar"/>
    <w:uiPriority w:val="99"/>
    <w:unhideWhenUsed/>
    <w:rsid w:val="00B04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694"/>
    <w:rPr>
      <w:rFonts w:ascii="Arial" w:eastAsia="Arial" w:hAnsi="Arial" w:cs="Arial"/>
      <w:color w:val="000000"/>
      <w:sz w:val="24"/>
    </w:rPr>
  </w:style>
  <w:style w:type="paragraph" w:styleId="Footer">
    <w:name w:val="footer"/>
    <w:basedOn w:val="Normal"/>
    <w:link w:val="FooterChar"/>
    <w:uiPriority w:val="99"/>
    <w:unhideWhenUsed/>
    <w:rsid w:val="00B04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69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Patient Information Document</dc:title>
  <dc:subject/>
  <dc:creator>Robert Toth</dc:creator>
  <cp:keywords/>
  <cp:lastModifiedBy>Georgina Bosson</cp:lastModifiedBy>
  <cp:revision>1</cp:revision>
  <dcterms:created xsi:type="dcterms:W3CDTF">2024-04-05T09:57:00Z</dcterms:created>
  <dcterms:modified xsi:type="dcterms:W3CDTF">2024-04-05T09:57:00Z</dcterms:modified>
</cp:coreProperties>
</file>