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66EB" w14:textId="77777777" w:rsidR="00BE3CAC" w:rsidRPr="00743273" w:rsidRDefault="00BE3CAC" w:rsidP="00BE3CAC">
      <w:pPr>
        <w:bidi/>
        <w:spacing w:after="0"/>
        <w:rPr>
          <w:b/>
          <w:bCs/>
          <w:color w:val="0070C0"/>
          <w:sz w:val="32"/>
          <w:szCs w:val="32"/>
          <w:rtl/>
        </w:rPr>
      </w:pPr>
      <w:r>
        <w:rPr>
          <w:rFonts w:hint="cs"/>
          <w:b/>
          <w:bCs/>
          <w:color w:val="0070C0"/>
          <w:sz w:val="32"/>
          <w:szCs w:val="32"/>
          <w:rtl/>
        </w:rPr>
        <w:t>د ماشومانو د خبرو کولو او ژبې د درملنې خدمت</w:t>
      </w:r>
    </w:p>
    <w:p w14:paraId="2ED62CD9" w14:textId="77777777" w:rsidR="00BE3CAC" w:rsidRDefault="00BE3CAC" w:rsidP="00BE3CAC">
      <w:pPr>
        <w:bidi/>
        <w:spacing w:after="0"/>
        <w:rPr>
          <w:rtl/>
        </w:rPr>
      </w:pPr>
      <w:r>
        <w:rPr>
          <w:rFonts w:hint="cs"/>
          <w:rtl/>
        </w:rPr>
        <w:t xml:space="preserve">د والدینو او پالونکو لپاره لارښوونې. </w:t>
      </w:r>
    </w:p>
    <w:p w14:paraId="6C90CF86" w14:textId="77777777" w:rsidR="00C72BAB" w:rsidRDefault="00C72BAB" w:rsidP="00C72BAB"/>
    <w:p w14:paraId="2C078E63" w14:textId="268E5C04" w:rsidR="00F12AC0" w:rsidRPr="00BE3CAC" w:rsidRDefault="3A2F6204" w:rsidP="08B0C0AC">
      <w:pPr>
        <w:bidi/>
        <w:rPr>
          <w:b/>
          <w:bCs/>
          <w:color w:val="000000" w:themeColor="text1"/>
          <w:sz w:val="36"/>
          <w:szCs w:val="36"/>
          <w:rtl/>
        </w:rPr>
      </w:pPr>
      <w:r>
        <w:rPr>
          <w:rFonts w:hint="cs"/>
          <w:b/>
          <w:bCs/>
          <w:color w:val="000000" w:themeColor="text1"/>
          <w:sz w:val="36"/>
          <w:szCs w:val="36"/>
          <w:rtl/>
        </w:rPr>
        <w:t>عملي کلیمې کومې دي؟</w:t>
      </w:r>
      <w:r>
        <w:rPr>
          <w:rFonts w:hint="cs"/>
          <w:rtl/>
        </w:rPr>
        <w:t xml:space="preserve"> </w:t>
      </w:r>
    </w:p>
    <w:p w14:paraId="6E070CE7" w14:textId="4E605CFA" w:rsidR="1F1196DD" w:rsidRPr="00BE3CAC" w:rsidRDefault="1F1196DD" w:rsidP="08B0C0AC">
      <w:pPr>
        <w:bidi/>
        <w:rPr>
          <w:color w:val="000000" w:themeColor="text1"/>
          <w:rtl/>
        </w:rPr>
      </w:pPr>
      <w:r>
        <w:rPr>
          <w:rFonts w:hint="cs"/>
          <w:color w:val="000000" w:themeColor="text1"/>
          <w:rtl/>
        </w:rPr>
        <w:t>عملي کلیمې له ماشومانو سره مرسته کوي تر څو هغه څه ووایي چې اړتیا ورته لري یا یې غواړي. ځینې ماشومان چې له نور سره په خبرو کولو کې ستونزه لري، کېدای شي د رنګونو، شمېرو او شکلونو لپاره یې کلیمې زده وي. هغوی همدارنګه کېدای شي د ژویو پر نومونو، د خوړو یا هغو شیانو پر نومونو پوه شي چې د هغوی خوښېږي.</w:t>
      </w:r>
      <w:r>
        <w:rPr>
          <w:rFonts w:hint="cs"/>
          <w:rtl/>
        </w:rPr>
        <w:t xml:space="preserve"> </w:t>
      </w:r>
    </w:p>
    <w:p w14:paraId="538D8C65" w14:textId="0216C36F" w:rsidR="0CEE051F" w:rsidRPr="00BE3CAC" w:rsidRDefault="0CEE051F" w:rsidP="08B0C0AC">
      <w:pPr>
        <w:bidi/>
        <w:rPr>
          <w:color w:val="000000" w:themeColor="text1"/>
          <w:rtl/>
        </w:rPr>
      </w:pPr>
      <w:r>
        <w:rPr>
          <w:rFonts w:hint="cs"/>
          <w:color w:val="000000" w:themeColor="text1"/>
          <w:rtl/>
        </w:rPr>
        <w:t>والدین ځینې وختونه ماشومانو ته د شیانو نومونه ور زده کوي زده چې د شیانو نومونه زده کول مهم دي. مګر پر نومونو پوهېدل د ماشوم لپاره پر دې معنا نه دی چې هغه به وکولای شي دغه کلیمات د هغو شیانو لپاره وکارولای شي چې هغوی یې غواړي یا ورته اړتیا لري.</w:t>
      </w:r>
      <w:r>
        <w:rPr>
          <w:rFonts w:hint="cs"/>
          <w:rtl/>
        </w:rPr>
        <w:t xml:space="preserve"> </w:t>
      </w:r>
    </w:p>
    <w:p w14:paraId="579A2C34" w14:textId="2DD00992" w:rsidR="1C200A3E" w:rsidRPr="00BE3CAC" w:rsidRDefault="1C200A3E" w:rsidP="08B0C0AC">
      <w:pPr>
        <w:bidi/>
        <w:rPr>
          <w:rFonts w:ascii="Aptos" w:eastAsia="Aptos" w:hAnsi="Aptos" w:cs="Aptos"/>
          <w:color w:val="000000" w:themeColor="text1"/>
          <w:rtl/>
        </w:rPr>
      </w:pPr>
      <w:r>
        <w:rPr>
          <w:rFonts w:ascii="Aptos" w:hAnsi="Aptos" w:hint="cs"/>
          <w:color w:val="000000" w:themeColor="text1"/>
          <w:rtl/>
        </w:rPr>
        <w:t>کله چې تاسو له ماشوم څخه پوښتئ چې دا څه شی دي، هغه ځواب درکړي چې دا "کېله" ده، نو دا په دې معنا نه ده چې کله هغه کېله غواړي، هرو مرو به د "کېلې" نوم اخیستلای شي، هغوی کلیمه په عملي توګه نشي کارولای.</w:t>
      </w:r>
      <w:r>
        <w:rPr>
          <w:rFonts w:hint="cs"/>
          <w:rtl/>
        </w:rPr>
        <w:t xml:space="preserve"> </w:t>
      </w:r>
    </w:p>
    <w:p w14:paraId="44E47C72" w14:textId="77777777" w:rsidR="00C72BAB" w:rsidRPr="00BE3CAC" w:rsidRDefault="00C72BAB" w:rsidP="08B0C0AC">
      <w:pPr>
        <w:rPr>
          <w:color w:val="000000" w:themeColor="text1"/>
        </w:rPr>
      </w:pPr>
    </w:p>
    <w:p w14:paraId="3E6CB6A4" w14:textId="4ECB1EDB" w:rsidR="39067760" w:rsidRPr="00BE3CAC" w:rsidRDefault="00C72BAB" w:rsidP="08B0C0AC">
      <w:pPr>
        <w:bidi/>
        <w:rPr>
          <w:b/>
          <w:bCs/>
          <w:color w:val="000000" w:themeColor="text1"/>
          <w:sz w:val="28"/>
          <w:szCs w:val="28"/>
          <w:rtl/>
        </w:rPr>
      </w:pPr>
      <w:r>
        <w:rPr>
          <w:rFonts w:hint="cs"/>
          <w:b/>
          <w:bCs/>
          <w:color w:val="000000" w:themeColor="text1"/>
          <w:sz w:val="28"/>
          <w:szCs w:val="28"/>
          <w:rtl/>
        </w:rPr>
        <w:t>د عملي کلیمې یوه بېلګه دلته ده:</w:t>
      </w:r>
      <w:r>
        <w:rPr>
          <w:rFonts w:hint="cs"/>
          <w:rtl/>
        </w:rPr>
        <w:t xml:space="preserve"> </w:t>
      </w:r>
    </w:p>
    <w:p w14:paraId="7B1D6DB1" w14:textId="17162412" w:rsidR="39067760" w:rsidRPr="00BE3CAC" w:rsidRDefault="39067760" w:rsidP="08B0C0AC">
      <w:pPr>
        <w:bidi/>
        <w:rPr>
          <w:color w:val="000000" w:themeColor="text1"/>
          <w:rtl/>
        </w:rPr>
      </w:pPr>
      <w:r>
        <w:rPr>
          <w:rFonts w:hint="cs"/>
          <w:color w:val="000000" w:themeColor="text1"/>
          <w:rtl/>
        </w:rPr>
        <w:t>که چېرته ماشوم وایي: ”شیدې راکړئ“ عملي کلیمه ”شیدې“ دي.</w:t>
      </w:r>
      <w:r>
        <w:rPr>
          <w:rFonts w:hint="cs"/>
          <w:rtl/>
        </w:rPr>
        <w:t xml:space="preserve"> </w:t>
      </w:r>
    </w:p>
    <w:p w14:paraId="0E26526E" w14:textId="45672582" w:rsidR="39067760" w:rsidRPr="00BE3CAC" w:rsidRDefault="39067760" w:rsidP="08B0C0AC">
      <w:pPr>
        <w:bidi/>
        <w:rPr>
          <w:color w:val="000000" w:themeColor="text1"/>
          <w:rtl/>
        </w:rPr>
      </w:pPr>
      <w:r>
        <w:rPr>
          <w:rFonts w:hint="cs"/>
          <w:color w:val="000000" w:themeColor="text1"/>
          <w:rtl/>
        </w:rPr>
        <w:t>که چېرته ماشوم یوازې ویل ”راکړئ“، تاسو به نه پوهېدئ چې هغه څه غوښتل.</w:t>
      </w:r>
      <w:r>
        <w:rPr>
          <w:rFonts w:hint="cs"/>
          <w:rtl/>
        </w:rPr>
        <w:t xml:space="preserve"> </w:t>
      </w:r>
    </w:p>
    <w:p w14:paraId="215E294E" w14:textId="058AE457" w:rsidR="39067760" w:rsidRPr="00BE3CAC" w:rsidRDefault="39067760" w:rsidP="08B0C0AC">
      <w:pPr>
        <w:bidi/>
        <w:rPr>
          <w:color w:val="000000" w:themeColor="text1"/>
          <w:rtl/>
        </w:rPr>
      </w:pPr>
      <w:r>
        <w:rPr>
          <w:rFonts w:hint="cs"/>
          <w:color w:val="000000" w:themeColor="text1"/>
          <w:rtl/>
        </w:rPr>
        <w:t>که چېرته ماشوم ویل چې ”شیدې“، تاسو به پوهېدئ چې هغی د شیدو څښاک غوښته.</w:t>
      </w:r>
    </w:p>
    <w:p w14:paraId="7D9B7544" w14:textId="5D4BB6CE" w:rsidR="08B0C0AC" w:rsidRPr="00BE3CAC" w:rsidRDefault="08B0C0AC">
      <w:pPr>
        <w:rPr>
          <w:color w:val="000000" w:themeColor="text1"/>
        </w:rPr>
      </w:pPr>
    </w:p>
    <w:p w14:paraId="6176E85F" w14:textId="6EC35B85" w:rsidR="6537FBEF" w:rsidRPr="00BE3CAC" w:rsidRDefault="6537FBEF" w:rsidP="08B0C0AC">
      <w:pPr>
        <w:bidi/>
        <w:rPr>
          <w:b/>
          <w:bCs/>
          <w:color w:val="000000" w:themeColor="text1"/>
          <w:sz w:val="28"/>
          <w:szCs w:val="28"/>
          <w:rtl/>
        </w:rPr>
      </w:pPr>
      <w:r>
        <w:rPr>
          <w:rFonts w:hint="cs"/>
          <w:b/>
          <w:bCs/>
          <w:color w:val="000000" w:themeColor="text1"/>
          <w:sz w:val="28"/>
          <w:szCs w:val="28"/>
          <w:rtl/>
        </w:rPr>
        <w:t>څنګه له خپل ماشوم سره مرسته وکړئ تر څو پر عملي کلیماتو پوه شي</w:t>
      </w:r>
      <w:r>
        <w:rPr>
          <w:rFonts w:hint="cs"/>
          <w:rtl/>
        </w:rPr>
        <w:t xml:space="preserve"> </w:t>
      </w:r>
    </w:p>
    <w:p w14:paraId="55BA9654" w14:textId="2865F1C4" w:rsidR="309611E0" w:rsidRPr="00BE3CAC" w:rsidRDefault="309611E0" w:rsidP="08B0C0AC">
      <w:pPr>
        <w:bidi/>
        <w:rPr>
          <w:color w:val="000000" w:themeColor="text1"/>
          <w:rtl/>
        </w:rPr>
      </w:pPr>
      <w:r>
        <w:rPr>
          <w:rFonts w:hint="cs"/>
          <w:color w:val="000000" w:themeColor="text1"/>
          <w:rtl/>
        </w:rPr>
        <w:t>که چېرته ستاسو ماشوم تر اوسه کلیمې نه کاروئ، یا یوازې ځینې کلیمې کاروي، کېدای شي هغوی تاسو ته د بدن په ژبه، غږ، سترګو یا د څېرې په وسیله درته وایي چې هغوی څه غواړي. د بېلګې په توګه، کېدای شي هغوی هغه څه ته چې غواړي یې وګوري، اشاره ورته وکړي یا یو څه ته ورنږدې شي.</w:t>
      </w:r>
      <w:r>
        <w:rPr>
          <w:rFonts w:hint="cs"/>
          <w:rtl/>
        </w:rPr>
        <w:t xml:space="preserve"> </w:t>
      </w:r>
    </w:p>
    <w:p w14:paraId="40C94F7E" w14:textId="5D5063DC" w:rsidR="69D1D759" w:rsidRPr="00BE3CAC" w:rsidRDefault="69D1D759" w:rsidP="08B0C0AC">
      <w:pPr>
        <w:bidi/>
        <w:rPr>
          <w:color w:val="000000" w:themeColor="text1"/>
          <w:rtl/>
        </w:rPr>
      </w:pPr>
      <w:r>
        <w:rPr>
          <w:rFonts w:hint="cs"/>
          <w:color w:val="000000" w:themeColor="text1"/>
          <w:rtl/>
        </w:rPr>
        <w:t>که تاسو پوهېږئ چې ماشوم مو څه غواړي، تاسو باید د هغه شي لپاره کلیمه وکاروئ. دې ته د عملي ژبې موډل کول ویل کېږي.</w:t>
      </w:r>
      <w:r>
        <w:rPr>
          <w:rFonts w:hint="cs"/>
          <w:rtl/>
        </w:rPr>
        <w:t xml:space="preserve"> </w:t>
      </w:r>
    </w:p>
    <w:p w14:paraId="5F78F154" w14:textId="250ABAE6" w:rsidR="69D1D759" w:rsidRPr="00BE3CAC" w:rsidRDefault="69D1D759" w:rsidP="08B0C0AC">
      <w:pPr>
        <w:bidi/>
        <w:rPr>
          <w:color w:val="000000" w:themeColor="text1"/>
          <w:rtl/>
        </w:rPr>
      </w:pPr>
      <w:r>
        <w:rPr>
          <w:rFonts w:hint="cs"/>
          <w:color w:val="000000" w:themeColor="text1"/>
          <w:rtl/>
        </w:rPr>
        <w:t>د بېلګې په توګه که چېرته هغوی کېلې ته اشاره، نو کله چې تاسو کېله را اخلئ او هغوی ته یې ورکوئ ووایئ چې ”کېله“. که هغوی تاسو ته پیاله درکوي، ووایئ چې ”اوبه“ یا ”څښاک“.</w:t>
      </w:r>
      <w:r>
        <w:rPr>
          <w:rFonts w:hint="cs"/>
          <w:rtl/>
        </w:rPr>
        <w:t xml:space="preserve"> </w:t>
      </w:r>
    </w:p>
    <w:p w14:paraId="256EA49C" w14:textId="1A304A1B" w:rsidR="69D1D759" w:rsidRPr="00BE3CAC" w:rsidRDefault="69D1D759" w:rsidP="08B0C0AC">
      <w:pPr>
        <w:bidi/>
        <w:rPr>
          <w:color w:val="000000" w:themeColor="text1"/>
          <w:rtl/>
        </w:rPr>
      </w:pPr>
      <w:r>
        <w:rPr>
          <w:rFonts w:hint="cs"/>
          <w:color w:val="000000" w:themeColor="text1"/>
          <w:rtl/>
        </w:rPr>
        <w:t>دغه د ”کېله“، ”پیاله“ او ”څښاک“ کلیمې عملي کلیمې دي.</w:t>
      </w:r>
      <w:r>
        <w:rPr>
          <w:rFonts w:hint="cs"/>
          <w:rtl/>
        </w:rPr>
        <w:t xml:space="preserve"> </w:t>
      </w:r>
    </w:p>
    <w:p w14:paraId="06C27CF2" w14:textId="32C7AA71" w:rsidR="7B57064F" w:rsidRPr="00BE3CAC" w:rsidRDefault="7B57064F" w:rsidP="08B0C0AC">
      <w:pPr>
        <w:bidi/>
        <w:rPr>
          <w:color w:val="000000" w:themeColor="text1"/>
          <w:rtl/>
        </w:rPr>
      </w:pPr>
      <w:r>
        <w:rPr>
          <w:rFonts w:hint="cs"/>
          <w:color w:val="000000" w:themeColor="text1"/>
          <w:rtl/>
        </w:rPr>
        <w:t>موډل کول له ماشوم سره مرسته کوي تر څو عملي کلیمې زده کړي ځکه چې دا له هغه څه سره سمون لري چې ستاسو ماشوم یې غواړي.</w:t>
      </w:r>
      <w:r>
        <w:rPr>
          <w:rFonts w:hint="cs"/>
          <w:rtl/>
        </w:rPr>
        <w:t xml:space="preserve"> </w:t>
      </w:r>
    </w:p>
    <w:p w14:paraId="052084B6" w14:textId="7B21DED8" w:rsidR="00C72BAB" w:rsidRPr="00BE3CAC" w:rsidRDefault="00C72BAB" w:rsidP="08B0C0AC">
      <w:pPr>
        <w:bidi/>
        <w:rPr>
          <w:color w:val="000000" w:themeColor="text1"/>
          <w:rtl/>
        </w:rPr>
      </w:pPr>
      <w:r>
        <w:rPr>
          <w:rFonts w:hint="cs"/>
          <w:color w:val="000000" w:themeColor="text1"/>
          <w:rtl/>
        </w:rPr>
        <w:t>له ماشوم څخه مه غواړئ چې ستاسو خبرې کاپي کړي.</w:t>
      </w:r>
      <w:r>
        <w:rPr>
          <w:rFonts w:hint="cs"/>
          <w:rtl/>
        </w:rPr>
        <w:t xml:space="preserve"> </w:t>
      </w:r>
    </w:p>
    <w:sectPr w:rsidR="00C72BAB" w:rsidRPr="00BE3C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E6BC" w14:textId="77777777" w:rsidR="00073CA2" w:rsidRDefault="00073CA2" w:rsidP="00BE3CAC">
      <w:pPr>
        <w:spacing w:after="0" w:line="240" w:lineRule="auto"/>
      </w:pPr>
      <w:r>
        <w:separator/>
      </w:r>
    </w:p>
  </w:endnote>
  <w:endnote w:type="continuationSeparator" w:id="0">
    <w:p w14:paraId="0C1CC6D4" w14:textId="77777777" w:rsidR="00073CA2" w:rsidRDefault="00073CA2" w:rsidP="00B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40" w14:textId="77777777" w:rsidR="00073CA2" w:rsidRDefault="00073CA2" w:rsidP="00BE3CAC">
      <w:pPr>
        <w:spacing w:after="0" w:line="240" w:lineRule="auto"/>
      </w:pPr>
      <w:r>
        <w:separator/>
      </w:r>
    </w:p>
  </w:footnote>
  <w:footnote w:type="continuationSeparator" w:id="0">
    <w:p w14:paraId="12806D73" w14:textId="77777777" w:rsidR="00073CA2" w:rsidRDefault="00073CA2" w:rsidP="00BE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A0A0" w14:textId="03A729B3" w:rsidR="00BE3CAC" w:rsidRDefault="00BE3CAC">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3EF76642" wp14:editId="3154A58A">
              <wp:simplePos x="0" y="0"/>
              <wp:positionH relativeFrom="column">
                <wp:posOffset>-1014152</wp:posOffset>
              </wp:positionH>
              <wp:positionV relativeFrom="paragraph">
                <wp:posOffset>-415636</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7DDD88C" w14:textId="77777777" w:rsidR="00BE3CAC" w:rsidRDefault="00BE3CAC" w:rsidP="00204E28">
                          <w:pPr>
                            <w:bidi/>
                            <w:ind w:left="324"/>
                            <w:rPr>
                              <w:rtl/>
                            </w:rPr>
                          </w:pPr>
                          <w:r>
                            <w:rPr>
                              <w:rFonts w:hint="cs"/>
                              <w:noProof/>
                              <w:rtl/>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6642" id="_x0000_t202" coordsize="21600,21600" o:spt="202" path="m,l,21600r21600,l21600,xe">
              <v:stroke joinstyle="miter"/>
              <v:path gradientshapeok="t" o:connecttype="rect"/>
            </v:shapetype>
            <v:shape id="Text Box 2" o:spid="_x0000_s1026" type="#_x0000_t202" style="position:absolute;left:0;text-align:left;margin-left:-79.85pt;margin-top:-32.7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" fillcolor="white [3201]" stroked="f" strokeweight=".5pt">
              <v:textbox>
                <w:txbxContent>
                  <w:p w14:paraId="07DDD88C" w14:textId="77777777" w:rsidR="00BE3CAC" w:rsidRDefault="00BE3CAC" w:rsidP="00204E28">
                    <w:pPr>
                      <w:bidi/>
                      <w:ind w:left="324"/>
                      <w:rPr>
                        <w:rtl/>
                      </w:rPr>
                    </w:pPr>
                    <w:r>
                      <w:rPr>
                        <w:rFonts w:hint="cs"/>
                        <w:noProof/>
                        <w:rtl/>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6736B"/>
    <w:rsid w:val="00073CA2"/>
    <w:rsid w:val="000C126E"/>
    <w:rsid w:val="001208AB"/>
    <w:rsid w:val="00165AC5"/>
    <w:rsid w:val="00204E28"/>
    <w:rsid w:val="00523C43"/>
    <w:rsid w:val="005A7DF6"/>
    <w:rsid w:val="006C1CE5"/>
    <w:rsid w:val="007672ED"/>
    <w:rsid w:val="008B091C"/>
    <w:rsid w:val="00BE3CAC"/>
    <w:rsid w:val="00C72BAB"/>
    <w:rsid w:val="00F12AC0"/>
    <w:rsid w:val="040195FB"/>
    <w:rsid w:val="042F1119"/>
    <w:rsid w:val="04CF5BE4"/>
    <w:rsid w:val="07C58492"/>
    <w:rsid w:val="0841087E"/>
    <w:rsid w:val="08B0C0AC"/>
    <w:rsid w:val="0A5F57EE"/>
    <w:rsid w:val="0B82C7B2"/>
    <w:rsid w:val="0CEE051F"/>
    <w:rsid w:val="0EACB4AE"/>
    <w:rsid w:val="0EF498A8"/>
    <w:rsid w:val="136174DC"/>
    <w:rsid w:val="144AB810"/>
    <w:rsid w:val="1681CF0F"/>
    <w:rsid w:val="18EBDB1F"/>
    <w:rsid w:val="1A6A496A"/>
    <w:rsid w:val="1C200A3E"/>
    <w:rsid w:val="1CCE13E5"/>
    <w:rsid w:val="1F1196DD"/>
    <w:rsid w:val="21263482"/>
    <w:rsid w:val="24C46FC5"/>
    <w:rsid w:val="26395761"/>
    <w:rsid w:val="26D25DE5"/>
    <w:rsid w:val="2C952301"/>
    <w:rsid w:val="2EA44C0B"/>
    <w:rsid w:val="309611E0"/>
    <w:rsid w:val="32FD3BED"/>
    <w:rsid w:val="36FE4DEE"/>
    <w:rsid w:val="39067760"/>
    <w:rsid w:val="396AA61A"/>
    <w:rsid w:val="39C22CF3"/>
    <w:rsid w:val="3A2F6204"/>
    <w:rsid w:val="3D2F9F40"/>
    <w:rsid w:val="409960CC"/>
    <w:rsid w:val="418C8FBA"/>
    <w:rsid w:val="46F92DFA"/>
    <w:rsid w:val="49FCA29B"/>
    <w:rsid w:val="4BA23C74"/>
    <w:rsid w:val="54019F2B"/>
    <w:rsid w:val="5A5AD34B"/>
    <w:rsid w:val="5B46736B"/>
    <w:rsid w:val="5CA61F1D"/>
    <w:rsid w:val="5EE76C4B"/>
    <w:rsid w:val="63A2DE7E"/>
    <w:rsid w:val="63BA4206"/>
    <w:rsid w:val="6537FBEF"/>
    <w:rsid w:val="65DB9B3A"/>
    <w:rsid w:val="6604F847"/>
    <w:rsid w:val="67ECA1AE"/>
    <w:rsid w:val="68CC7CA1"/>
    <w:rsid w:val="698E0F54"/>
    <w:rsid w:val="69D1D759"/>
    <w:rsid w:val="69D8FA7F"/>
    <w:rsid w:val="69E69C01"/>
    <w:rsid w:val="69E8DD5B"/>
    <w:rsid w:val="6D7F6197"/>
    <w:rsid w:val="6F21BE1E"/>
    <w:rsid w:val="7343D18A"/>
    <w:rsid w:val="73AF0894"/>
    <w:rsid w:val="756FA2A8"/>
    <w:rsid w:val="76BA6D98"/>
    <w:rsid w:val="7A564B2D"/>
    <w:rsid w:val="7B57064F"/>
    <w:rsid w:val="7D43315C"/>
    <w:rsid w:val="7DD1A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7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E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AC"/>
  </w:style>
  <w:style w:type="paragraph" w:styleId="Footer">
    <w:name w:val="footer"/>
    <w:basedOn w:val="Normal"/>
    <w:link w:val="FooterChar"/>
    <w:uiPriority w:val="99"/>
    <w:unhideWhenUsed/>
    <w:rsid w:val="00BE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2025-03-13T11:43:00Z</dcterms:created>
  <dcterms:modified xsi:type="dcterms:W3CDTF">2025-03-13T11:43:00Z</dcterms:modified>
</cp:coreProperties>
</file>