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2BE0" w14:textId="77777777" w:rsidR="00C76968" w:rsidRPr="00743273" w:rsidRDefault="00C76968" w:rsidP="00C76968">
      <w:pPr>
        <w:spacing w:after="0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Usługi logopedyczne dla dzieci</w:t>
      </w:r>
    </w:p>
    <w:p w14:paraId="6846FFB9" w14:textId="77777777" w:rsidR="00C76968" w:rsidRDefault="00C76968" w:rsidP="00C76968">
      <w:pPr>
        <w:spacing w:after="0"/>
      </w:pPr>
      <w:r>
        <w:t xml:space="preserve">Poradnik dla rodziców i opiekunów </w:t>
      </w:r>
    </w:p>
    <w:p w14:paraId="31B36446" w14:textId="77777777" w:rsidR="00BF7CBF" w:rsidRDefault="00BF7CBF" w:rsidP="00D61F29">
      <w:pPr>
        <w:rPr>
          <w:b/>
          <w:bCs/>
        </w:rPr>
      </w:pPr>
    </w:p>
    <w:p w14:paraId="24D45C5F" w14:textId="6649A1FE" w:rsidR="00BF7CBF" w:rsidRPr="00C76968" w:rsidRDefault="00BF7CBF" w:rsidP="00D61F29">
      <w:pPr>
        <w:rPr>
          <w:b/>
          <w:bCs/>
          <w:sz w:val="36"/>
          <w:szCs w:val="36"/>
        </w:rPr>
      </w:pPr>
      <w:r>
        <w:rPr>
          <w:b/>
          <w:sz w:val="36"/>
        </w:rPr>
        <w:t>Wspieranie prawidłowego rozwoju mowy i słuchu u dziecka</w:t>
      </w:r>
    </w:p>
    <w:p w14:paraId="28B810C1" w14:textId="14AC5130" w:rsidR="00D61F29" w:rsidRPr="00D61F29" w:rsidRDefault="00D61F29" w:rsidP="00D61F29">
      <w:pPr>
        <w:rPr>
          <w:b/>
          <w:bCs/>
        </w:rPr>
      </w:pPr>
      <w:r>
        <w:rPr>
          <w:b/>
        </w:rPr>
        <w:t>1. Komentuj, zamiast pytać</w:t>
      </w:r>
    </w:p>
    <w:p w14:paraId="744D58B9" w14:textId="6F4B189B" w:rsidR="00D61F29" w:rsidRPr="00D61F29" w:rsidRDefault="00D61F29" w:rsidP="00D61F29">
      <w:r>
        <w:t>Opowiadaj o tym, co dziecko robi.</w:t>
      </w:r>
      <w:r>
        <w:cr/>
      </w:r>
      <w:r>
        <w:br/>
        <w:t>Zadawanie zbyt wielu pytań może sprawiać, że dziecko poczuje się jak na egzaminie. Lepiej komentować, co się dzieje (np. „Rzucasz piłkę”). Dzięki temu dziecko chętniej będzie Cię słuchać i powtarzać słowa.</w:t>
      </w:r>
    </w:p>
    <w:p w14:paraId="5651989B" w14:textId="77777777" w:rsidR="00D61F29" w:rsidRPr="00D61F29" w:rsidRDefault="006220DC" w:rsidP="00D61F29">
      <w:r>
        <w:pict w14:anchorId="6BAD37B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35865A0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2. Mów do dziecka w swoim języku</w:t>
      </w:r>
    </w:p>
    <w:p w14:paraId="3A3F0789" w14:textId="1190BFE8" w:rsidR="00D61F29" w:rsidRPr="00D61F29" w:rsidRDefault="00D61F29" w:rsidP="00D61F29">
      <w:r>
        <w:t>Używaj języka, którym głównie mówicie w domu.</w:t>
      </w:r>
      <w:r>
        <w:cr/>
      </w:r>
      <w:r>
        <w:br/>
        <w:t>Dzieci najlepiej uczą się w języku mówionym w domu rodzinnym. Angielskiego mogą nauczyć się później w przedszkolu lub szkole.</w:t>
      </w:r>
    </w:p>
    <w:p w14:paraId="1F10ED49" w14:textId="77777777" w:rsidR="00D61F29" w:rsidRPr="00D61F29" w:rsidRDefault="006220DC" w:rsidP="00D61F29">
      <w:r>
        <w:pict w14:anchorId="6F3FD53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76BCD2D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3. Daj się poprowadzić dziecku</w:t>
      </w:r>
    </w:p>
    <w:p w14:paraId="1C9E8C79" w14:textId="2EFBEBC5" w:rsidR="00D61F29" w:rsidRPr="00D61F29" w:rsidRDefault="00D61F29" w:rsidP="00D61F29">
      <w:r>
        <w:t>Dołącz do ulubionej zabawy dziecka.</w:t>
      </w:r>
      <w:r>
        <w:cr/>
      </w:r>
      <w:r>
        <w:br/>
        <w:t>To pokazuje, że interesujesz się tym, co ono. Gdy dziecko dobrze się bawi, chętniej mówi i poprawia się jego koncentracja.</w:t>
      </w:r>
    </w:p>
    <w:p w14:paraId="097FD062" w14:textId="77777777" w:rsidR="00D61F29" w:rsidRPr="00D61F29" w:rsidRDefault="006220DC" w:rsidP="00D61F29">
      <w:r>
        <w:pict w14:anchorId="7EE3F93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CE4CE84" w14:textId="38CE9EFA" w:rsidR="00D61F29" w:rsidRPr="00D61F29" w:rsidRDefault="00D61F29" w:rsidP="00D61F29">
      <w:pPr>
        <w:rPr>
          <w:b/>
          <w:bCs/>
        </w:rPr>
      </w:pPr>
      <w:r>
        <w:rPr>
          <w:b/>
        </w:rPr>
        <w:t>4. Zdobądź uwagę dziecka</w:t>
      </w:r>
      <w:r>
        <w:br/>
        <w:t>Usiądź naprzeciwko dziecka, spójrz mu w oczy, powiedz jego imię, zanim coś powiesz. Mów o tym, co oboje widzicie.</w:t>
      </w:r>
    </w:p>
    <w:p w14:paraId="40D346B7" w14:textId="77777777" w:rsidR="00D61F29" w:rsidRPr="00D61F29" w:rsidRDefault="006220DC" w:rsidP="00D61F29">
      <w:r>
        <w:pict w14:anchorId="0ADDC46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44CAD21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5. Ułatwiaj dziecku mówienie</w:t>
      </w:r>
    </w:p>
    <w:p w14:paraId="1FF4F5C1" w14:textId="3E8DA44F" w:rsidR="00D61F29" w:rsidRPr="00D61F29" w:rsidRDefault="00D61F29" w:rsidP="00D61F29">
      <w:r>
        <w:t>Smoczek może utrudniać naukę mowy. W ciągu dnia staraj się chować smoczek i wyciągaj go tylko do spania.</w:t>
      </w:r>
    </w:p>
    <w:p w14:paraId="1384BDBD" w14:textId="77777777" w:rsidR="00D61F29" w:rsidRPr="00D61F29" w:rsidRDefault="006220DC" w:rsidP="00D61F29">
      <w:r>
        <w:pict w14:anchorId="78C34C4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66FC038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lastRenderedPageBreak/>
        <w:t>6. Daj dziecku czas na odpowiedź</w:t>
      </w:r>
    </w:p>
    <w:p w14:paraId="48A5356D" w14:textId="3BE3E17E" w:rsidR="00D61F29" w:rsidRPr="00D61F29" w:rsidRDefault="00D61F29" w:rsidP="00D61F29">
      <w:r>
        <w:t>Dziecko potrzebuje więcej czasu, żeby zrozumieć i odpowiedzieć. Popatrz na nie i poczekaj, aby wiedziało, że je słuchasz.</w:t>
      </w:r>
    </w:p>
    <w:p w14:paraId="04FF6D85" w14:textId="77777777" w:rsidR="00D61F29" w:rsidRPr="00D61F29" w:rsidRDefault="006220DC" w:rsidP="00D61F29">
      <w:r>
        <w:pict w14:anchorId="7752ED0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6192F67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7. Ułatwiaj dziecku słuchanie</w:t>
      </w:r>
    </w:p>
    <w:p w14:paraId="3E9B5ABF" w14:textId="77777777" w:rsidR="00D61F29" w:rsidRPr="00D61F29" w:rsidRDefault="006220DC" w:rsidP="00D61F29">
      <w:r>
        <w:pict w14:anchorId="435B20B2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68F51B57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8. Powtarzaj słowa wiele razy</w:t>
      </w:r>
    </w:p>
    <w:p w14:paraId="4F339E97" w14:textId="51EB8C45" w:rsidR="00D61F29" w:rsidRPr="00D61F29" w:rsidRDefault="00D61F29" w:rsidP="00D61F29">
      <w:r>
        <w:t>Często powtarzaj ważne słowa.</w:t>
      </w:r>
      <w:r>
        <w:br/>
        <w:t>Dzieci muszą wielokrotnie słyszeć te same słowa, żeby je zrozumieć,  nauczyć i zapamiętać.</w:t>
      </w:r>
    </w:p>
    <w:p w14:paraId="0A57F8C0" w14:textId="77777777" w:rsidR="00D61F29" w:rsidRPr="00D61F29" w:rsidRDefault="006220DC" w:rsidP="00D61F29">
      <w:r>
        <w:pict w14:anchorId="1A0224B5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6BEE94D2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9. Mów prostym językiem</w:t>
      </w:r>
    </w:p>
    <w:p w14:paraId="5ED64050" w14:textId="131B1E9F" w:rsidR="00D61F29" w:rsidRPr="00D61F29" w:rsidRDefault="00D61F29" w:rsidP="00D61F29">
      <w:r>
        <w:t xml:space="preserve">Używaj prostych, krótkich zdań, np. „Czas na jedzenie". Mów powoli, żeby dziecko lepiej rozumiało i zapamiętało. </w:t>
      </w:r>
    </w:p>
    <w:p w14:paraId="5C6E2B35" w14:textId="77777777" w:rsidR="00D61F29" w:rsidRPr="00D61F29" w:rsidRDefault="006220DC" w:rsidP="00D61F29">
      <w:r>
        <w:pict w14:anchorId="5F46F7A3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97C6A8C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10. Nie martw się, jeśli dziecko</w:t>
      </w:r>
    </w:p>
    <w:p w14:paraId="05102B9E" w14:textId="2FDF2640" w:rsidR="00D61F29" w:rsidRPr="00D61F29" w:rsidRDefault="00D61F29" w:rsidP="00D61F29">
      <w:r>
        <w:rPr>
          <w:b/>
        </w:rPr>
        <w:t>źle wymawia słowa</w:t>
      </w:r>
      <w:r>
        <w:br/>
        <w:t xml:space="preserve">Skup się na tym, co dziecko chce powiedzieć, a nie na tym, jak to mówi. </w:t>
      </w:r>
    </w:p>
    <w:p w14:paraId="58660D0F" w14:textId="3AC569C7" w:rsidR="00D61F29" w:rsidRPr="00D61F29" w:rsidRDefault="00D61F29" w:rsidP="00D61F29">
      <w:r>
        <w:t xml:space="preserve">Posłuchaj uważnie, co próbuje Ci przekazać. Potem powiedz to słowo poprawnie, ale nie proś dziecka, żeby powtórzyło za Tobą. </w:t>
      </w:r>
    </w:p>
    <w:p w14:paraId="5E0FEF49" w14:textId="77777777" w:rsidR="00D61F29" w:rsidRPr="00D61F29" w:rsidRDefault="006220DC" w:rsidP="00D61F29">
      <w:r>
        <w:pict w14:anchorId="409717C9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45BA082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11. Bawcie się razem</w:t>
      </w:r>
    </w:p>
    <w:p w14:paraId="50216584" w14:textId="4277CE96" w:rsidR="00D61F29" w:rsidRPr="00D61F29" w:rsidRDefault="00D61F29" w:rsidP="00D61F29">
      <w:r>
        <w:t>Zabawa to najlepszy sposób na naukę mowy.</w:t>
      </w:r>
      <w:r>
        <w:br/>
        <w:t>Czytajcie książki, śpiewajcie piosenki, pokazujcie gesty do piosenek, śmiejcie się razem. Kiedy dziecko dobrze się bawi, łatwiej mu się skupić i szybciej uczy się nowych słów.</w:t>
      </w:r>
    </w:p>
    <w:p w14:paraId="2C4056EA" w14:textId="77777777" w:rsidR="00D61F29" w:rsidRPr="00D61F29" w:rsidRDefault="006220DC" w:rsidP="00D61F29">
      <w:r>
        <w:pict w14:anchorId="7F783F40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3B53204E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t>12. Daj dziecku wybór</w:t>
      </w:r>
    </w:p>
    <w:p w14:paraId="6AD3ACB7" w14:textId="093D1B6D" w:rsidR="00D61F29" w:rsidRPr="00D61F29" w:rsidRDefault="00D61F29" w:rsidP="00D61F29">
      <w:r>
        <w:t>Zadawaj proste pytania, np.: „Chcesz banana czy jabłko?” Takie pytania uczą dziecko mówić, czego chce.</w:t>
      </w:r>
    </w:p>
    <w:p w14:paraId="5595D8CC" w14:textId="77777777" w:rsidR="00D61F29" w:rsidRPr="00D61F29" w:rsidRDefault="006220DC" w:rsidP="00D61F29">
      <w:r>
        <w:pict w14:anchorId="431F7429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0AAEEBC" w14:textId="77777777" w:rsidR="00D61F29" w:rsidRPr="00D61F29" w:rsidRDefault="00D61F29" w:rsidP="00D61F29">
      <w:pPr>
        <w:rPr>
          <w:b/>
          <w:bCs/>
        </w:rPr>
      </w:pPr>
      <w:r>
        <w:rPr>
          <w:b/>
        </w:rPr>
        <w:lastRenderedPageBreak/>
        <w:t>13. Rozwijaj to, co mówi dziecko</w:t>
      </w:r>
    </w:p>
    <w:p w14:paraId="433ADB37" w14:textId="756D49D6" w:rsidR="00BF7CBF" w:rsidRDefault="00D61F29">
      <w:r>
        <w:t>Dodawaj nowe słowa do tego, co mówi dziecko.</w:t>
      </w:r>
      <w:r>
        <w:br/>
        <w:t>Na przykład jeśli dziecko mówi „Autobus”, możesz odpowiedzieć „Tak, duży autobus”. To pomaga dziecku poznawać nowe słowa i dłuższe zdania.</w:t>
      </w:r>
    </w:p>
    <w:sectPr w:rsidR="00BF7C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3AEB" w14:textId="77777777" w:rsidR="00A51BA3" w:rsidRDefault="00A51BA3" w:rsidP="00C76968">
      <w:pPr>
        <w:spacing w:after="0" w:line="240" w:lineRule="auto"/>
      </w:pPr>
      <w:r>
        <w:separator/>
      </w:r>
    </w:p>
  </w:endnote>
  <w:endnote w:type="continuationSeparator" w:id="0">
    <w:p w14:paraId="03BD8573" w14:textId="77777777" w:rsidR="00A51BA3" w:rsidRDefault="00A51BA3" w:rsidP="00C7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2345" w14:textId="77777777" w:rsidR="00A51BA3" w:rsidRDefault="00A51BA3" w:rsidP="00C76968">
      <w:pPr>
        <w:spacing w:after="0" w:line="240" w:lineRule="auto"/>
      </w:pPr>
      <w:r>
        <w:separator/>
      </w:r>
    </w:p>
  </w:footnote>
  <w:footnote w:type="continuationSeparator" w:id="0">
    <w:p w14:paraId="462D7AEF" w14:textId="77777777" w:rsidR="00A51BA3" w:rsidRDefault="00A51BA3" w:rsidP="00C7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6C7E1" w14:textId="676D6A3B" w:rsidR="00C76968" w:rsidRDefault="00C769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13CB6" wp14:editId="1ADA6624">
              <wp:simplePos x="0" y="0"/>
              <wp:positionH relativeFrom="column">
                <wp:posOffset>-997528</wp:posOffset>
              </wp:positionH>
              <wp:positionV relativeFrom="paragraph">
                <wp:posOffset>-432897</wp:posOffset>
              </wp:positionV>
              <wp:extent cx="7863840" cy="1047404"/>
              <wp:effectExtent l="0" t="0" r="0" b="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3840" cy="1047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39D0D9" w14:textId="77777777" w:rsidR="00C76968" w:rsidRDefault="00C76968" w:rsidP="00C76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D4CACB" wp14:editId="1074AF15">
                                <wp:extent cx="7431059" cy="686388"/>
                                <wp:effectExtent l="0" t="0" r="0" b="0"/>
                                <wp:docPr id="1023029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90478" cy="72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13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.55pt;margin-top:-34.1pt;width:619.2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" fillcolor="white [3201]" stroked="f" strokeweight=".5pt">
              <v:textbox>
                <w:txbxContent>
                  <w:p w14:paraId="3839D0D9" w14:textId="77777777" w:rsidR="00C76968" w:rsidRDefault="00C76968" w:rsidP="00C76968">
                    <w:r>
                      <w:drawing>
                        <wp:inline distT="0" distB="0" distL="0" distR="0" wp14:anchorId="3AD4CACB" wp14:editId="1074AF15">
                          <wp:extent cx="7431059" cy="686388"/>
                          <wp:effectExtent l="0" t="0" r="0" b="0"/>
                          <wp:docPr id="102302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90478" cy="72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29"/>
    <w:rsid w:val="0012648A"/>
    <w:rsid w:val="00523C43"/>
    <w:rsid w:val="00597F4F"/>
    <w:rsid w:val="005A7DF6"/>
    <w:rsid w:val="006220DC"/>
    <w:rsid w:val="00891AF0"/>
    <w:rsid w:val="00A51BA3"/>
    <w:rsid w:val="00BF7CBF"/>
    <w:rsid w:val="00C76968"/>
    <w:rsid w:val="00D6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1F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F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68"/>
  </w:style>
  <w:style w:type="paragraph" w:styleId="Footer">
    <w:name w:val="footer"/>
    <w:basedOn w:val="Normal"/>
    <w:link w:val="FooterChar"/>
    <w:uiPriority w:val="99"/>
    <w:unhideWhenUsed/>
    <w:rsid w:val="00C76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2025-03-11T14:50:00Z</dcterms:created>
  <dcterms:modified xsi:type="dcterms:W3CDTF">2025-03-11T14:50:00Z</dcterms:modified>
</cp:coreProperties>
</file>