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5B3A3" w14:textId="77777777" w:rsidR="00321F92" w:rsidRPr="00743273" w:rsidRDefault="00321F92" w:rsidP="00321F92">
      <w:pPr>
        <w:spacing w:after="0"/>
        <w:rPr>
          <w:b/>
          <w:bCs/>
          <w:color w:val="0070C0"/>
          <w:sz w:val="32"/>
          <w:szCs w:val="32"/>
        </w:rPr>
      </w:pPr>
      <w:r>
        <w:rPr>
          <w:b/>
          <w:color w:val="0070C0"/>
          <w:sz w:val="32"/>
        </w:rPr>
        <w:t>Usługi logopedyczne dla dzieci</w:t>
      </w:r>
    </w:p>
    <w:p w14:paraId="1C994404" w14:textId="77777777" w:rsidR="00321F92" w:rsidRDefault="00321F92" w:rsidP="00321F92">
      <w:pPr>
        <w:spacing w:after="0"/>
      </w:pPr>
      <w:r>
        <w:t xml:space="preserve">Poradnik dla rodziców i opiekunów </w:t>
      </w:r>
    </w:p>
    <w:p w14:paraId="4F990E25" w14:textId="6C3B19E3" w:rsidR="00517180" w:rsidRDefault="00517180" w:rsidP="00517180"/>
    <w:p w14:paraId="0ACC6812" w14:textId="1B353ED4" w:rsidR="00517180" w:rsidRPr="00321F92" w:rsidRDefault="00517180" w:rsidP="00517180">
      <w:pPr>
        <w:rPr>
          <w:b/>
          <w:bCs/>
          <w:sz w:val="36"/>
          <w:szCs w:val="36"/>
        </w:rPr>
      </w:pPr>
      <w:r>
        <w:rPr>
          <w:b/>
          <w:sz w:val="36"/>
        </w:rPr>
        <w:t>Zabawa a rozwój mowy i komunikacji u dzieci</w:t>
      </w:r>
    </w:p>
    <w:p w14:paraId="3DC07630" w14:textId="77777777" w:rsidR="00517180" w:rsidRPr="00321F92" w:rsidRDefault="00517180" w:rsidP="00517180">
      <w:pPr>
        <w:rPr>
          <w:sz w:val="28"/>
          <w:szCs w:val="28"/>
        </w:rPr>
      </w:pPr>
      <w:r>
        <w:rPr>
          <w:sz w:val="28"/>
        </w:rPr>
        <w:t>Czym jest zabawa?</w:t>
      </w:r>
    </w:p>
    <w:p w14:paraId="1B82D3A0" w14:textId="4A40A4EE" w:rsidR="00517180" w:rsidRDefault="00517180" w:rsidP="00321F92">
      <w:pPr>
        <w:pStyle w:val="ListParagraph"/>
        <w:numPr>
          <w:ilvl w:val="0"/>
          <w:numId w:val="1"/>
        </w:numPr>
      </w:pPr>
      <w:r>
        <w:t>Zabawa to robienie czegoś dla przyjemności, bez konkretnego celu.</w:t>
      </w:r>
    </w:p>
    <w:p w14:paraId="04FD5FD8" w14:textId="2D041887" w:rsidR="00517180" w:rsidRDefault="00517180" w:rsidP="00321F92">
      <w:pPr>
        <w:pStyle w:val="ListParagraph"/>
        <w:numPr>
          <w:ilvl w:val="0"/>
          <w:numId w:val="1"/>
        </w:numPr>
      </w:pPr>
      <w:r>
        <w:t>Dzieci na całym świecie się lubią się bawić.</w:t>
      </w:r>
    </w:p>
    <w:p w14:paraId="07529639" w14:textId="1799CDB7" w:rsidR="00517180" w:rsidRDefault="00517180" w:rsidP="00321F92">
      <w:pPr>
        <w:pStyle w:val="ListParagraph"/>
        <w:numPr>
          <w:ilvl w:val="0"/>
          <w:numId w:val="1"/>
        </w:numPr>
      </w:pPr>
      <w:r>
        <w:t>Każde dziecko bawi się inaczej.</w:t>
      </w:r>
    </w:p>
    <w:p w14:paraId="0659B764" w14:textId="0275A6AC" w:rsidR="00517180" w:rsidRDefault="00517180" w:rsidP="00321F92">
      <w:pPr>
        <w:pStyle w:val="ListParagraph"/>
        <w:numPr>
          <w:ilvl w:val="0"/>
          <w:numId w:val="1"/>
        </w:numPr>
      </w:pPr>
      <w:r>
        <w:t>Każde dziecko powinno mieć możliwość zabawy.</w:t>
      </w:r>
    </w:p>
    <w:p w14:paraId="42715D35" w14:textId="15717065" w:rsidR="00517180" w:rsidRPr="00321F92" w:rsidRDefault="00517180" w:rsidP="00517180">
      <w:pPr>
        <w:pStyle w:val="ListParagraph"/>
        <w:numPr>
          <w:ilvl w:val="0"/>
          <w:numId w:val="1"/>
        </w:numPr>
      </w:pPr>
      <w:r>
        <w:t>Niektóre zabawy mogą wydawać się dorosłym dziwne lub nudne, ale dla dziecka są ważne i sprawiają mu radość.</w:t>
      </w:r>
    </w:p>
    <w:p w14:paraId="734FC65E" w14:textId="77777777" w:rsidR="00321F92" w:rsidRPr="00321F92" w:rsidRDefault="00321F92" w:rsidP="00517180">
      <w:pPr>
        <w:rPr>
          <w:sz w:val="4"/>
          <w:szCs w:val="4"/>
        </w:rPr>
      </w:pPr>
    </w:p>
    <w:p w14:paraId="52AE87C6" w14:textId="2610F33A" w:rsidR="00517180" w:rsidRPr="00321F92" w:rsidRDefault="00517180" w:rsidP="00517180">
      <w:pPr>
        <w:rPr>
          <w:sz w:val="28"/>
          <w:szCs w:val="28"/>
        </w:rPr>
      </w:pPr>
      <w:r>
        <w:rPr>
          <w:sz w:val="28"/>
        </w:rPr>
        <w:t>Dlaczego zabawa jest ważna?</w:t>
      </w:r>
    </w:p>
    <w:p w14:paraId="0C9B938B" w14:textId="1BEEC24A" w:rsidR="00517180" w:rsidRDefault="00517180" w:rsidP="00321F92">
      <w:pPr>
        <w:pStyle w:val="ListParagraph"/>
        <w:numPr>
          <w:ilvl w:val="0"/>
          <w:numId w:val="2"/>
        </w:numPr>
      </w:pPr>
      <w:r>
        <w:t>Najważniejszy powód, dla którego dzieci się bawią, to przyjemność.</w:t>
      </w:r>
    </w:p>
    <w:p w14:paraId="47780274" w14:textId="31A064A7" w:rsidR="00517180" w:rsidRDefault="00517180" w:rsidP="00321F92">
      <w:pPr>
        <w:pStyle w:val="ListParagraph"/>
        <w:numPr>
          <w:ilvl w:val="0"/>
          <w:numId w:val="2"/>
        </w:numPr>
      </w:pPr>
      <w:r>
        <w:t>Ale zabawa to także nauka.</w:t>
      </w:r>
    </w:p>
    <w:p w14:paraId="6202F681" w14:textId="7142375A" w:rsidR="00517180" w:rsidRDefault="00517180" w:rsidP="00321F92">
      <w:pPr>
        <w:pStyle w:val="ListParagraph"/>
        <w:numPr>
          <w:ilvl w:val="0"/>
          <w:numId w:val="2"/>
        </w:numPr>
      </w:pPr>
      <w:r>
        <w:t>Kiedy dzieci się bawią, poznają świat poprzez jego doświadczanie (patrzenie, słuchanie, dotykanie).</w:t>
      </w:r>
    </w:p>
    <w:p w14:paraId="26B78EF4" w14:textId="390578CA" w:rsidR="00517180" w:rsidRDefault="00517180" w:rsidP="00321F92">
      <w:pPr>
        <w:pStyle w:val="ListParagraph"/>
        <w:numPr>
          <w:ilvl w:val="0"/>
          <w:numId w:val="2"/>
        </w:numPr>
      </w:pPr>
      <w:r>
        <w:t xml:space="preserve">Zabawa sprawia, że czują się bezpieczne i szczęśliwe. Podczas zabawy dzieci uczą się nowych umiejętności. </w:t>
      </w:r>
    </w:p>
    <w:p w14:paraId="6AF3E32E" w14:textId="14526BFD" w:rsidR="00517180" w:rsidRDefault="00517180" w:rsidP="00321F92">
      <w:pPr>
        <w:pStyle w:val="ListParagraph"/>
        <w:numPr>
          <w:ilvl w:val="0"/>
          <w:numId w:val="2"/>
        </w:numPr>
      </w:pPr>
      <w:r>
        <w:t>Rozwijają mowę i umiejętności społeczne – uczą się, jak być z innymi.</w:t>
      </w:r>
    </w:p>
    <w:p w14:paraId="295F52EC" w14:textId="21F7B9D9" w:rsidR="00517180" w:rsidRDefault="00517180" w:rsidP="00321F92">
      <w:pPr>
        <w:pStyle w:val="ListParagraph"/>
        <w:numPr>
          <w:ilvl w:val="0"/>
          <w:numId w:val="2"/>
        </w:numPr>
      </w:pPr>
      <w:r>
        <w:t>Nie ma jednego prawidłowego sposobu na zabawę. Ćwiczą różne umiejętności,</w:t>
      </w:r>
    </w:p>
    <w:p w14:paraId="455A4630" w14:textId="40774A42" w:rsidR="00517180" w:rsidRPr="00321F92" w:rsidRDefault="00517180" w:rsidP="00517180">
      <w:pPr>
        <w:pStyle w:val="ListParagraph"/>
        <w:numPr>
          <w:ilvl w:val="0"/>
          <w:numId w:val="2"/>
        </w:numPr>
      </w:pPr>
      <w:r>
        <w:t>które później przydadzą im się w prawdziwym życiu.</w:t>
      </w:r>
    </w:p>
    <w:p w14:paraId="4F7A68BD" w14:textId="77777777" w:rsidR="00321F92" w:rsidRPr="00321F92" w:rsidRDefault="00321F92" w:rsidP="00517180">
      <w:pPr>
        <w:rPr>
          <w:sz w:val="11"/>
          <w:szCs w:val="11"/>
        </w:rPr>
      </w:pPr>
    </w:p>
    <w:p w14:paraId="2D26B698" w14:textId="0E6EE601" w:rsidR="00517180" w:rsidRPr="00321F92" w:rsidRDefault="00517180" w:rsidP="00517180">
      <w:pPr>
        <w:rPr>
          <w:sz w:val="28"/>
          <w:szCs w:val="28"/>
        </w:rPr>
      </w:pPr>
      <w:r>
        <w:rPr>
          <w:sz w:val="28"/>
        </w:rPr>
        <w:t>Umiejętności, których uczą się dzieci poprzez zabawę</w:t>
      </w:r>
    </w:p>
    <w:p w14:paraId="0F50DAAA" w14:textId="2B30E932" w:rsidR="00517180" w:rsidRPr="00321F92" w:rsidRDefault="00517180" w:rsidP="00517180">
      <w:r>
        <w:t>Podczas zabawy dzieci uczą się wielu różnych umiejętności, które pomagają im w komunikacji i mówieniu. Oto kilka wybranych ważnych umiejętności, których dzieci uczą się poprzez zabawę:</w:t>
      </w:r>
    </w:p>
    <w:p w14:paraId="2BE15F3C" w14:textId="77777777" w:rsidR="00517180" w:rsidRDefault="00517180" w:rsidP="00321F92">
      <w:pPr>
        <w:pStyle w:val="ListParagraph"/>
        <w:numPr>
          <w:ilvl w:val="0"/>
          <w:numId w:val="3"/>
        </w:numPr>
      </w:pPr>
      <w:r>
        <w:t>Przyczyna i skutek – dziecko uczy się, że jego działanie wywołuje efekt (np. gdy naciśnie guzik, zabawka zacznie grać).</w:t>
      </w:r>
    </w:p>
    <w:p w14:paraId="000F5279" w14:textId="7FA8E14E" w:rsidR="00517180" w:rsidRDefault="00517180" w:rsidP="00321F92">
      <w:pPr>
        <w:pStyle w:val="ListParagraph"/>
        <w:numPr>
          <w:ilvl w:val="0"/>
          <w:numId w:val="3"/>
        </w:numPr>
      </w:pPr>
      <w:r>
        <w:t>Czekanie na swoją kolej (np. rzucanie piłki na zmianę, dokładanie klocka do wieży).</w:t>
      </w:r>
    </w:p>
    <w:p w14:paraId="66DB9EFB" w14:textId="0CD85A0F" w:rsidR="00517180" w:rsidRDefault="00517180" w:rsidP="00321F92">
      <w:pPr>
        <w:pStyle w:val="ListParagraph"/>
        <w:numPr>
          <w:ilvl w:val="0"/>
          <w:numId w:val="3"/>
        </w:numPr>
      </w:pPr>
      <w:r>
        <w:t xml:space="preserve">Zabawa na niby – używanie wyobraźni (np. kijek to miecz, pudełko to samochód). </w:t>
      </w:r>
    </w:p>
    <w:p w14:paraId="126EF7C7" w14:textId="2116C487" w:rsidR="00517180" w:rsidRDefault="00517180" w:rsidP="00321F92">
      <w:pPr>
        <w:pStyle w:val="ListParagraph"/>
        <w:numPr>
          <w:ilvl w:val="0"/>
          <w:numId w:val="3"/>
        </w:numPr>
      </w:pPr>
      <w:r>
        <w:t xml:space="preserve">Kontakty z innymi – jak wchodzić z innymi dziećmi w interakcję, jak się bawić razem. </w:t>
      </w:r>
    </w:p>
    <w:p w14:paraId="46D896EA" w14:textId="4B759FDD" w:rsidR="00517180" w:rsidRDefault="00517180" w:rsidP="00321F92">
      <w:pPr>
        <w:pStyle w:val="ListParagraph"/>
        <w:numPr>
          <w:ilvl w:val="0"/>
          <w:numId w:val="3"/>
        </w:numPr>
      </w:pPr>
      <w:r>
        <w:t>Zabawa to nie tylko rozrywka – to szansa na naukę i rozwój.</w:t>
      </w:r>
    </w:p>
    <w:sectPr w:rsidR="0051718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22E9C" w14:textId="77777777" w:rsidR="00547752" w:rsidRDefault="00547752" w:rsidP="00321F92">
      <w:pPr>
        <w:spacing w:after="0" w:line="240" w:lineRule="auto"/>
      </w:pPr>
      <w:r>
        <w:separator/>
      </w:r>
    </w:p>
  </w:endnote>
  <w:endnote w:type="continuationSeparator" w:id="0">
    <w:p w14:paraId="16473DA6" w14:textId="77777777" w:rsidR="00547752" w:rsidRDefault="00547752" w:rsidP="0032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1F515" w14:textId="77777777" w:rsidR="00547752" w:rsidRDefault="00547752" w:rsidP="00321F92">
      <w:pPr>
        <w:spacing w:after="0" w:line="240" w:lineRule="auto"/>
      </w:pPr>
      <w:r>
        <w:separator/>
      </w:r>
    </w:p>
  </w:footnote>
  <w:footnote w:type="continuationSeparator" w:id="0">
    <w:p w14:paraId="67B4AE3A" w14:textId="77777777" w:rsidR="00547752" w:rsidRDefault="00547752" w:rsidP="00321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57A97" w14:textId="0BA17408" w:rsidR="00321F92" w:rsidRDefault="00321F9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ED12A0" wp14:editId="085E1C68">
              <wp:simplePos x="0" y="0"/>
              <wp:positionH relativeFrom="column">
                <wp:posOffset>-997528</wp:posOffset>
              </wp:positionH>
              <wp:positionV relativeFrom="paragraph">
                <wp:posOffset>-432897</wp:posOffset>
              </wp:positionV>
              <wp:extent cx="7863840" cy="1047404"/>
              <wp:effectExtent l="0" t="0" r="0" b="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3840" cy="10474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A5225C" w14:textId="77777777" w:rsidR="00321F92" w:rsidRDefault="00321F92" w:rsidP="0032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F4A4D3" wp14:editId="30641C61">
                                <wp:extent cx="7431059" cy="686388"/>
                                <wp:effectExtent l="0" t="0" r="0" b="0"/>
                                <wp:docPr id="1023029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90478" cy="7288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D12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8.55pt;margin-top:-34.1pt;width:619.2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" fillcolor="white [3201]" stroked="f" strokeweight=".5pt">
              <v:textbox>
                <w:txbxContent>
                  <w:p w14:paraId="3EA5225C" w14:textId="77777777" w:rsidR="00321F92" w:rsidRDefault="00321F92" w:rsidP="00321F92">
                    <w:r>
                      <w:drawing>
                        <wp:inline distT="0" distB="0" distL="0" distR="0" wp14:anchorId="5CF4A4D3" wp14:editId="30641C61">
                          <wp:extent cx="7431059" cy="686388"/>
                          <wp:effectExtent l="0" t="0" r="0" b="0"/>
                          <wp:docPr id="1023029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90478" cy="7288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51C84"/>
    <w:multiLevelType w:val="hybridMultilevel"/>
    <w:tmpl w:val="62002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E6E14"/>
    <w:multiLevelType w:val="hybridMultilevel"/>
    <w:tmpl w:val="6CDE1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97241"/>
    <w:multiLevelType w:val="hybridMultilevel"/>
    <w:tmpl w:val="FD347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422686">
    <w:abstractNumId w:val="1"/>
  </w:num>
  <w:num w:numId="2" w16cid:durableId="729039983">
    <w:abstractNumId w:val="0"/>
  </w:num>
  <w:num w:numId="3" w16cid:durableId="464934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80"/>
    <w:rsid w:val="0012648A"/>
    <w:rsid w:val="00321F92"/>
    <w:rsid w:val="00327B5E"/>
    <w:rsid w:val="00517180"/>
    <w:rsid w:val="00523C43"/>
    <w:rsid w:val="00547752"/>
    <w:rsid w:val="00597F4F"/>
    <w:rsid w:val="005A7DF6"/>
    <w:rsid w:val="00DD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4ED5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7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1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1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1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1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1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1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1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1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1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1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1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1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1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1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1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7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7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7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7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71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71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71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1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71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1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F92"/>
  </w:style>
  <w:style w:type="paragraph" w:styleId="Footer">
    <w:name w:val="footer"/>
    <w:basedOn w:val="Normal"/>
    <w:link w:val="FooterChar"/>
    <w:uiPriority w:val="99"/>
    <w:unhideWhenUsed/>
    <w:rsid w:val="00321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2025-03-11T14:50:00Z</dcterms:created>
  <dcterms:modified xsi:type="dcterms:W3CDTF">2025-03-11T14:50:00Z</dcterms:modified>
</cp:coreProperties>
</file>